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2E0F" w14:textId="77777777" w:rsidR="00861BE0" w:rsidRDefault="00861BE0" w:rsidP="009F142C">
      <w:pPr>
        <w:ind w:right="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358B4" w14:textId="77777777" w:rsidR="001B7860" w:rsidRDefault="001B7860" w:rsidP="00352FFE">
      <w:pPr>
        <w:ind w:right="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</w:t>
      </w:r>
    </w:p>
    <w:p w14:paraId="08A30C29" w14:textId="566EEA19" w:rsidR="000E7ECF" w:rsidRPr="00E121CB" w:rsidRDefault="001B7860" w:rsidP="00352FFE">
      <w:pPr>
        <w:ind w:right="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394B5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</w:t>
      </w:r>
      <w:r w:rsidR="00BA7A5B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9C64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7ECF" w:rsidRPr="00E121CB">
        <w:rPr>
          <w:rFonts w:ascii="Times New Roman" w:eastAsia="Times New Roman" w:hAnsi="Times New Roman" w:cs="Times New Roman"/>
          <w:b/>
          <w:sz w:val="28"/>
          <w:szCs w:val="28"/>
        </w:rPr>
        <w:t>по обучению и воспитанию</w:t>
      </w:r>
      <w:r w:rsidR="00BA7A5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 классов казачьей направленности </w:t>
      </w:r>
      <w:r w:rsidR="000E7ECF" w:rsidRPr="00E121CB">
        <w:rPr>
          <w:rFonts w:ascii="Times New Roman" w:eastAsia="Times New Roman" w:hAnsi="Times New Roman" w:cs="Times New Roman"/>
          <w:b/>
          <w:sz w:val="28"/>
          <w:szCs w:val="28"/>
        </w:rPr>
        <w:t>на основе историко-культурных традиций кубанского казачества</w:t>
      </w:r>
    </w:p>
    <w:p w14:paraId="3013B040" w14:textId="77777777" w:rsidR="00D67CD5" w:rsidRDefault="00D67CD5" w:rsidP="00352FFE">
      <w:pPr>
        <w:ind w:left="533" w:right="620"/>
        <w:jc w:val="center"/>
        <w:rPr>
          <w:b/>
          <w:sz w:val="28"/>
        </w:rPr>
      </w:pPr>
    </w:p>
    <w:p w14:paraId="15312019" w14:textId="77777777" w:rsidR="003B6818" w:rsidRDefault="003B6818" w:rsidP="00352FFE">
      <w:pPr>
        <w:ind w:left="533" w:right="620"/>
        <w:jc w:val="center"/>
        <w:rPr>
          <w:b/>
          <w:sz w:val="28"/>
        </w:rPr>
      </w:pPr>
    </w:p>
    <w:p w14:paraId="21B1CFC2" w14:textId="066EF944" w:rsidR="00074508" w:rsidRDefault="00AF06E0" w:rsidP="00F30BEF">
      <w:pPr>
        <w:pStyle w:val="a5"/>
        <w:tabs>
          <w:tab w:val="left" w:pos="10490"/>
        </w:tabs>
        <w:spacing w:before="6"/>
        <w:ind w:firstLine="851"/>
        <w:jc w:val="both"/>
        <w:rPr>
          <w:color w:val="333333"/>
          <w:shd w:val="clear" w:color="auto" w:fill="FFFFFF"/>
        </w:rPr>
      </w:pPr>
      <w:r w:rsidRPr="00D67CD5">
        <w:rPr>
          <w:b/>
          <w:bCs/>
          <w:color w:val="333333"/>
          <w:shd w:val="clear" w:color="auto" w:fill="FFFFFF"/>
        </w:rPr>
        <w:t>Казачество</w:t>
      </w:r>
      <w:r w:rsidR="008F2ADA">
        <w:rPr>
          <w:color w:val="333333"/>
          <w:shd w:val="clear" w:color="auto" w:fill="FFFFFF"/>
        </w:rPr>
        <w:t xml:space="preserve"> </w:t>
      </w:r>
      <w:r w:rsidRPr="00D67CD5">
        <w:rPr>
          <w:color w:val="333333"/>
          <w:shd w:val="clear" w:color="auto" w:fill="FFFFFF"/>
        </w:rPr>
        <w:t xml:space="preserve">– носитель богатой культуры, которая развивалась </w:t>
      </w:r>
      <w:r w:rsidR="008F2ADA">
        <w:rPr>
          <w:color w:val="333333"/>
          <w:shd w:val="clear" w:color="auto" w:fill="FFFFFF"/>
        </w:rPr>
        <w:t xml:space="preserve">                            </w:t>
      </w:r>
      <w:r w:rsidRPr="00D67CD5">
        <w:rPr>
          <w:color w:val="333333"/>
          <w:shd w:val="clear" w:color="auto" w:fill="FFFFFF"/>
        </w:rPr>
        <w:t xml:space="preserve">на протяжении многих веков и стала неотъемлемой частью многонациональной культуры Российской Федерации. Возрастающая тенденция ориентации </w:t>
      </w:r>
      <w:r w:rsidR="00531ECE">
        <w:rPr>
          <w:color w:val="333333"/>
          <w:shd w:val="clear" w:color="auto" w:fill="FFFFFF"/>
        </w:rPr>
        <w:t xml:space="preserve">               </w:t>
      </w:r>
      <w:r w:rsidRPr="00D67CD5">
        <w:rPr>
          <w:color w:val="333333"/>
          <w:shd w:val="clear" w:color="auto" w:fill="FFFFFF"/>
        </w:rPr>
        <w:t>государственной политики в области воспитания на проверенные временем традиционные ценности, устоявшие в годы различных испытаний, свидетел</w:t>
      </w:r>
      <w:r w:rsidRPr="00D67CD5">
        <w:rPr>
          <w:color w:val="333333"/>
          <w:shd w:val="clear" w:color="auto" w:fill="FFFFFF"/>
        </w:rPr>
        <w:t>ь</w:t>
      </w:r>
      <w:r w:rsidRPr="00D67CD5">
        <w:rPr>
          <w:color w:val="333333"/>
          <w:shd w:val="clear" w:color="auto" w:fill="FFFFFF"/>
        </w:rPr>
        <w:t xml:space="preserve">ствует </w:t>
      </w:r>
      <w:r w:rsidR="00DF6DED">
        <w:rPr>
          <w:color w:val="333333"/>
          <w:shd w:val="clear" w:color="auto" w:fill="FFFFFF"/>
        </w:rPr>
        <w:t xml:space="preserve">  </w:t>
      </w:r>
      <w:r w:rsidR="00D07215">
        <w:rPr>
          <w:color w:val="333333"/>
          <w:shd w:val="clear" w:color="auto" w:fill="FFFFFF"/>
        </w:rPr>
        <w:t xml:space="preserve">о </w:t>
      </w:r>
      <w:r w:rsidRPr="00D67CD5">
        <w:rPr>
          <w:color w:val="333333"/>
          <w:shd w:val="clear" w:color="auto" w:fill="FFFFFF"/>
        </w:rPr>
        <w:t xml:space="preserve">необходимости изучения, систематизации и трансляции позитивных социокультурных феноменов, сформировавшихся как на </w:t>
      </w:r>
      <w:proofErr w:type="gramStart"/>
      <w:r w:rsidRPr="00D67CD5">
        <w:rPr>
          <w:color w:val="333333"/>
          <w:shd w:val="clear" w:color="auto" w:fill="FFFFFF"/>
        </w:rPr>
        <w:t>общероссийском</w:t>
      </w:r>
      <w:proofErr w:type="gramEnd"/>
      <w:r w:rsidRPr="00D67CD5">
        <w:rPr>
          <w:color w:val="333333"/>
          <w:shd w:val="clear" w:color="auto" w:fill="FFFFFF"/>
        </w:rPr>
        <w:t xml:space="preserve">, так </w:t>
      </w:r>
      <w:r w:rsidR="008F2ADA">
        <w:rPr>
          <w:color w:val="333333"/>
          <w:shd w:val="clear" w:color="auto" w:fill="FFFFFF"/>
        </w:rPr>
        <w:t xml:space="preserve">                      </w:t>
      </w:r>
      <w:r w:rsidR="009C6406">
        <w:rPr>
          <w:color w:val="333333"/>
          <w:shd w:val="clear" w:color="auto" w:fill="FFFFFF"/>
        </w:rPr>
        <w:t xml:space="preserve">и на </w:t>
      </w:r>
      <w:r w:rsidRPr="00D67CD5">
        <w:rPr>
          <w:color w:val="333333"/>
          <w:shd w:val="clear" w:color="auto" w:fill="FFFFFF"/>
        </w:rPr>
        <w:t>региональном уровнях</w:t>
      </w:r>
      <w:r w:rsidR="00D67CD5">
        <w:rPr>
          <w:color w:val="333333"/>
          <w:shd w:val="clear" w:color="auto" w:fill="FFFFFF"/>
        </w:rPr>
        <w:t>.</w:t>
      </w:r>
    </w:p>
    <w:p w14:paraId="1EDBA103" w14:textId="6A5D6CCF" w:rsidR="00477800" w:rsidRPr="00477800" w:rsidRDefault="00477800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классов казачьей направленности в школах предполагает </w:t>
      </w:r>
      <w:r w:rsidR="008F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благоприятной культурной среды для </w:t>
      </w:r>
      <w:r w:rsidR="008F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подрастающего </w:t>
      </w:r>
      <w:r w:rsidR="008F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поколения. Краснодарский край – казачий край. Каждый народ обладает своей исторической памятью, традициями, в которых запечатлены его духовные </w:t>
      </w:r>
      <w:r w:rsidR="008F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ценности. Они отражены в поселениях и жилищах, семейном и общественном быту, песнях и преданиях, календарных праздниках и обрядах. Культура </w:t>
      </w:r>
      <w:r w:rsidR="00D07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кубанского казачества богата и разнообразна. Память об истории страны – </w:t>
      </w:r>
      <w:r w:rsidR="00531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залог нравственного здоровья общества. Не случаен интерес юного поколения </w:t>
      </w:r>
      <w:r w:rsidR="008F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своим истокам, своим корням. Воспитание любви к Родине является одной </w:t>
      </w:r>
      <w:r w:rsidR="008F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>из главных составляющих нравственного воспитания подрастающего покол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А воспитание любви к отчизне невозможно без привития интереса </w:t>
      </w:r>
      <w:r w:rsidR="008F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уважения к своей «малой родине», ее людям, их культуре, творчеству. </w:t>
      </w:r>
      <w:r w:rsidR="008F2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ребенка к истокам народной культуры, ознакомление с обрядами, традициями, бытом, важно в духовно-нравственном воспитании личности. Нельзя прерывать связь времен и поколений, чтобы не исчезла, не растворилась душа русского народа: тот народ, который не помнит своих корней, перестает существовать как этническая единица. Работа в классе казачьей направленн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поможет наиболее эффективно решать задачи нравственного </w:t>
      </w:r>
      <w:r w:rsidR="00D07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>и патриотич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780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воспитания школьников.</w:t>
      </w:r>
    </w:p>
    <w:p w14:paraId="72164647" w14:textId="202B07FE" w:rsidR="000E7ECF" w:rsidRPr="009F142C" w:rsidRDefault="00074508" w:rsidP="00F30BEF">
      <w:pPr>
        <w:tabs>
          <w:tab w:val="left" w:pos="978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42C">
        <w:rPr>
          <w:rFonts w:ascii="Times New Roman" w:hAnsi="Times New Roman" w:cs="Times New Roman"/>
          <w:b/>
          <w:sz w:val="28"/>
          <w:szCs w:val="28"/>
        </w:rPr>
        <w:t>Класс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b/>
          <w:sz w:val="28"/>
          <w:szCs w:val="28"/>
        </w:rPr>
        <w:t>казачьей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b/>
          <w:sz w:val="28"/>
          <w:szCs w:val="28"/>
        </w:rPr>
        <w:t>в</w:t>
      </w:r>
      <w:r w:rsidRPr="009F142C">
        <w:rPr>
          <w:rFonts w:ascii="Times New Roman" w:hAnsi="Times New Roman" w:cs="Times New Roman"/>
          <w:b/>
          <w:spacing w:val="7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организ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ции </w:t>
      </w:r>
      <w:r w:rsidRPr="009F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– объединение детей одного возраста, обучающихся по единым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основным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и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дополнительным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9F14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программам, вкл</w:t>
      </w:r>
      <w:r w:rsidRPr="009F142C">
        <w:rPr>
          <w:rFonts w:ascii="Times New Roman" w:hAnsi="Times New Roman" w:cs="Times New Roman"/>
          <w:sz w:val="28"/>
          <w:szCs w:val="28"/>
        </w:rPr>
        <w:t>ю</w:t>
      </w:r>
      <w:r w:rsidRPr="009F142C">
        <w:rPr>
          <w:rFonts w:ascii="Times New Roman" w:hAnsi="Times New Roman" w:cs="Times New Roman"/>
          <w:sz w:val="28"/>
          <w:szCs w:val="28"/>
        </w:rPr>
        <w:t>чающим программы предметов, дисциплин (модулей) (в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том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числе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по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истории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и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культуре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казачества,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военной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подготовке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 xml:space="preserve">несовершеннолетних граждан), </w:t>
      </w:r>
      <w:r w:rsidR="00DF6DED">
        <w:rPr>
          <w:rFonts w:ascii="Times New Roman" w:hAnsi="Times New Roman" w:cs="Times New Roman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единый учебный план, а также расписание,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график</w:t>
      </w:r>
      <w:r w:rsidRPr="009F14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занятий.</w:t>
      </w:r>
    </w:p>
    <w:p w14:paraId="2F42C844" w14:textId="3EE79C2B" w:rsidR="00074508" w:rsidRDefault="00074508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42C">
        <w:rPr>
          <w:rFonts w:ascii="Times New Roman" w:hAnsi="Times New Roman" w:cs="Times New Roman"/>
          <w:b/>
          <w:sz w:val="28"/>
          <w:szCs w:val="28"/>
        </w:rPr>
        <w:t>Классы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b/>
          <w:sz w:val="28"/>
          <w:szCs w:val="28"/>
        </w:rPr>
        <w:t>и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b/>
          <w:sz w:val="28"/>
          <w:szCs w:val="28"/>
        </w:rPr>
        <w:t>группы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b/>
          <w:sz w:val="28"/>
          <w:szCs w:val="28"/>
        </w:rPr>
        <w:t>казачьей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b/>
          <w:sz w:val="28"/>
          <w:szCs w:val="28"/>
        </w:rPr>
        <w:t>в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обще</w:t>
      </w:r>
      <w:r w:rsidRPr="009F142C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9F14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организац</w:t>
      </w:r>
      <w:r w:rsidRPr="009F142C">
        <w:rPr>
          <w:rFonts w:ascii="Times New Roman" w:hAnsi="Times New Roman" w:cs="Times New Roman"/>
          <w:b/>
          <w:sz w:val="28"/>
          <w:szCs w:val="28"/>
        </w:rPr>
        <w:t>иях на территории муниципального образования город Красн</w:t>
      </w:r>
      <w:r w:rsidRPr="009F142C">
        <w:rPr>
          <w:rFonts w:ascii="Times New Roman" w:hAnsi="Times New Roman" w:cs="Times New Roman"/>
          <w:b/>
          <w:sz w:val="28"/>
          <w:szCs w:val="28"/>
        </w:rPr>
        <w:t>о</w:t>
      </w:r>
      <w:r w:rsidRPr="009F142C">
        <w:rPr>
          <w:rFonts w:ascii="Times New Roman" w:hAnsi="Times New Roman" w:cs="Times New Roman"/>
          <w:b/>
          <w:sz w:val="28"/>
          <w:szCs w:val="28"/>
        </w:rPr>
        <w:t xml:space="preserve">дар </w:t>
      </w:r>
      <w:r w:rsidRPr="009F142C">
        <w:rPr>
          <w:rFonts w:ascii="Times New Roman" w:hAnsi="Times New Roman" w:cs="Times New Roman"/>
          <w:sz w:val="28"/>
          <w:szCs w:val="28"/>
        </w:rPr>
        <w:t>– форма организации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процесса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в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D67CD5">
        <w:rPr>
          <w:rFonts w:ascii="Times New Roman" w:hAnsi="Times New Roman" w:cs="Times New Roman"/>
          <w:spacing w:val="1"/>
          <w:sz w:val="28"/>
          <w:szCs w:val="28"/>
        </w:rPr>
        <w:t>орг</w:t>
      </w:r>
      <w:r w:rsidR="00D67CD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D67CD5">
        <w:rPr>
          <w:rFonts w:ascii="Times New Roman" w:hAnsi="Times New Roman" w:cs="Times New Roman"/>
          <w:spacing w:val="1"/>
          <w:sz w:val="28"/>
          <w:szCs w:val="28"/>
        </w:rPr>
        <w:t>низаци</w:t>
      </w:r>
      <w:r w:rsidRPr="009F142C">
        <w:rPr>
          <w:rFonts w:ascii="Times New Roman" w:hAnsi="Times New Roman" w:cs="Times New Roman"/>
          <w:sz w:val="28"/>
          <w:szCs w:val="28"/>
        </w:rPr>
        <w:t>иях</w:t>
      </w:r>
      <w:proofErr w:type="spellEnd"/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на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основе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 xml:space="preserve">историко-культурных традиций </w:t>
      </w:r>
      <w:r w:rsidR="00D67CD5"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="00D07215">
        <w:rPr>
          <w:rFonts w:ascii="Times New Roman" w:hAnsi="Times New Roman" w:cs="Times New Roman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казачества.</w:t>
      </w:r>
      <w:proofErr w:type="gramEnd"/>
    </w:p>
    <w:p w14:paraId="0CF3F62F" w14:textId="19F2B5E4" w:rsidR="00EE4121" w:rsidRDefault="00EE4121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создания </w:t>
      </w:r>
      <w:r w:rsidRPr="00EE4121">
        <w:rPr>
          <w:rFonts w:ascii="Times New Roman" w:hAnsi="Times New Roman" w:cs="Times New Roman"/>
          <w:sz w:val="28"/>
          <w:szCs w:val="28"/>
        </w:rPr>
        <w:t>классов и</w:t>
      </w:r>
      <w:r w:rsidRPr="00EE41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121">
        <w:rPr>
          <w:rFonts w:ascii="Times New Roman" w:hAnsi="Times New Roman" w:cs="Times New Roman"/>
          <w:sz w:val="28"/>
          <w:szCs w:val="28"/>
        </w:rPr>
        <w:t>групп</w:t>
      </w:r>
      <w:r w:rsidRPr="00EE41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121">
        <w:rPr>
          <w:rFonts w:ascii="Times New Roman" w:hAnsi="Times New Roman" w:cs="Times New Roman"/>
          <w:sz w:val="28"/>
          <w:szCs w:val="28"/>
        </w:rPr>
        <w:t>казачьей</w:t>
      </w:r>
      <w:r w:rsidRPr="00EE41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121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4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приобщение учащихся к казачьему укладу жи</w:t>
      </w:r>
      <w:r w:rsidR="009C640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ни, патриотическое </w:t>
      </w:r>
      <w:r w:rsidR="00D0721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духовное воспитание человека и гражданина на основе историко-культурных традиций казачества, высокой нравственности и готовности служения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ству.</w:t>
      </w:r>
      <w:r w:rsidR="009A5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достижения данной цели  необходимо:</w:t>
      </w:r>
    </w:p>
    <w:p w14:paraId="64F37D5A" w14:textId="63E6A4F4" w:rsidR="00EE4121" w:rsidRDefault="00EE4121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в образовательной организации условий для организации данной работы;</w:t>
      </w:r>
    </w:p>
    <w:p w14:paraId="339D6886" w14:textId="4F3F2953" w:rsidR="00EE4121" w:rsidRDefault="00EE4121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создание в образовательной организации учебно-методической </w:t>
      </w:r>
      <w:r w:rsidR="00D072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 материально-технической базы для работы на основе историко-культурных традиций кубанского казачеств</w:t>
      </w:r>
      <w:r w:rsidR="001A65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079583" w14:textId="787FBACC" w:rsidR="00CB22D0" w:rsidRPr="009F142C" w:rsidRDefault="00CB22D0" w:rsidP="00F30BEF">
      <w:pPr>
        <w:pStyle w:val="a5"/>
        <w:tabs>
          <w:tab w:val="left" w:pos="9781"/>
        </w:tabs>
        <w:ind w:firstLine="851"/>
        <w:jc w:val="both"/>
      </w:pPr>
      <w:r>
        <w:t xml:space="preserve">- обеспечение </w:t>
      </w:r>
      <w:r w:rsidRPr="009F142C">
        <w:t>педагогическими</w:t>
      </w:r>
      <w:r w:rsidRPr="009F142C">
        <w:rPr>
          <w:spacing w:val="1"/>
        </w:rPr>
        <w:t xml:space="preserve"> </w:t>
      </w:r>
      <w:r w:rsidRPr="009F142C">
        <w:t>кадрами</w:t>
      </w:r>
      <w:r>
        <w:t>;</w:t>
      </w:r>
    </w:p>
    <w:p w14:paraId="2253012E" w14:textId="7D83D7D0" w:rsidR="00EE4121" w:rsidRDefault="00EE4121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780F4981" w14:textId="23E32190" w:rsidR="00EE4121" w:rsidRDefault="00EE4121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сотрудничество с казачьими обществами Кубанского казачьего </w:t>
      </w:r>
      <w:r w:rsidR="00D072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общества;</w:t>
      </w:r>
    </w:p>
    <w:p w14:paraId="45FB53CD" w14:textId="1365ED54" w:rsidR="00EE4121" w:rsidRDefault="00EE4121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казачьих профильных смен в лагерях дневного пребыв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4E0F30">
        <w:rPr>
          <w:rFonts w:ascii="Times New Roman" w:hAnsi="Times New Roman" w:cs="Times New Roman"/>
          <w:sz w:val="28"/>
          <w:szCs w:val="28"/>
        </w:rPr>
        <w:t>.</w:t>
      </w:r>
    </w:p>
    <w:p w14:paraId="444EF05D" w14:textId="7AD6DB6C" w:rsidR="009A5B81" w:rsidRDefault="004E0F30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класса казачьей напр</w:t>
      </w:r>
      <w:r w:rsidR="00C275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вленности в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циях осуществляется приказом руководителя </w:t>
      </w:r>
      <w:r w:rsidR="001A65A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        </w:t>
      </w:r>
      <w:r>
        <w:rPr>
          <w:rFonts w:ascii="Times New Roman" w:hAnsi="Times New Roman" w:cs="Times New Roman"/>
          <w:sz w:val="28"/>
          <w:szCs w:val="28"/>
        </w:rPr>
        <w:t>после согласования  с учредителем</w:t>
      </w:r>
      <w:r w:rsidR="009A5B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согласия и по инициативе участников </w:t>
      </w:r>
      <w:r w:rsidR="0028028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образовательных отношений, казачьего общества Кубанского казачьего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ства. </w:t>
      </w:r>
    </w:p>
    <w:p w14:paraId="6822A020" w14:textId="71948C76" w:rsidR="004E0F30" w:rsidRDefault="004E0F30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проводится по заявлению</w:t>
      </w:r>
      <w:r w:rsidR="009A5B81">
        <w:rPr>
          <w:rFonts w:ascii="Times New Roman" w:hAnsi="Times New Roman" w:cs="Times New Roman"/>
          <w:sz w:val="28"/>
          <w:szCs w:val="28"/>
        </w:rPr>
        <w:t xml:space="preserve"> родителей </w:t>
      </w:r>
      <w:proofErr w:type="gramStart"/>
      <w:r w:rsidR="009A5B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9A5B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499986D" w14:textId="57C2FA1F" w:rsidR="000051E0" w:rsidRDefault="00AC7BA7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открытии </w:t>
      </w:r>
      <w:r w:rsidR="000051E0">
        <w:rPr>
          <w:rFonts w:ascii="Times New Roman" w:hAnsi="Times New Roman" w:cs="Times New Roman"/>
          <w:sz w:val="28"/>
          <w:szCs w:val="28"/>
        </w:rPr>
        <w:t xml:space="preserve">каждого класса (группы) казачьей направленности </w:t>
      </w:r>
      <w:r w:rsidR="00D072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51E0">
        <w:rPr>
          <w:rFonts w:ascii="Times New Roman" w:hAnsi="Times New Roman" w:cs="Times New Roman"/>
          <w:sz w:val="28"/>
          <w:szCs w:val="28"/>
        </w:rPr>
        <w:t>образовательной организацией составляется (изменяется</w:t>
      </w:r>
      <w:r w:rsidR="00AB0339">
        <w:rPr>
          <w:rFonts w:ascii="Times New Roman" w:hAnsi="Times New Roman" w:cs="Times New Roman"/>
          <w:sz w:val="28"/>
          <w:szCs w:val="28"/>
        </w:rPr>
        <w:t xml:space="preserve">) план совместной </w:t>
      </w:r>
      <w:r w:rsidR="002818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033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51E0">
        <w:rPr>
          <w:rFonts w:ascii="Times New Roman" w:hAnsi="Times New Roman" w:cs="Times New Roman"/>
          <w:sz w:val="28"/>
          <w:szCs w:val="28"/>
        </w:rPr>
        <w:t xml:space="preserve">с </w:t>
      </w:r>
      <w:r w:rsidR="009C6406">
        <w:rPr>
          <w:rFonts w:ascii="Times New Roman" w:hAnsi="Times New Roman" w:cs="Times New Roman"/>
          <w:sz w:val="28"/>
          <w:szCs w:val="28"/>
        </w:rPr>
        <w:t>к</w:t>
      </w:r>
      <w:r w:rsidR="000051E0">
        <w:rPr>
          <w:rFonts w:ascii="Times New Roman" w:hAnsi="Times New Roman" w:cs="Times New Roman"/>
          <w:sz w:val="28"/>
          <w:szCs w:val="28"/>
        </w:rPr>
        <w:t xml:space="preserve">азачьим обществом Кубанского казачьего общества </w:t>
      </w:r>
      <w:r w:rsidR="009A05A8">
        <w:rPr>
          <w:rFonts w:ascii="Times New Roman" w:hAnsi="Times New Roman" w:cs="Times New Roman"/>
          <w:sz w:val="28"/>
          <w:szCs w:val="28"/>
        </w:rPr>
        <w:t xml:space="preserve"> </w:t>
      </w:r>
      <w:r w:rsidR="000051E0">
        <w:rPr>
          <w:rFonts w:ascii="Times New Roman" w:hAnsi="Times New Roman" w:cs="Times New Roman"/>
          <w:sz w:val="28"/>
          <w:szCs w:val="28"/>
        </w:rPr>
        <w:t>и закре</w:t>
      </w:r>
      <w:r w:rsidR="000051E0">
        <w:rPr>
          <w:rFonts w:ascii="Times New Roman" w:hAnsi="Times New Roman" w:cs="Times New Roman"/>
          <w:sz w:val="28"/>
          <w:szCs w:val="28"/>
        </w:rPr>
        <w:t>п</w:t>
      </w:r>
      <w:r w:rsidR="000051E0">
        <w:rPr>
          <w:rFonts w:ascii="Times New Roman" w:hAnsi="Times New Roman" w:cs="Times New Roman"/>
          <w:sz w:val="28"/>
          <w:szCs w:val="28"/>
        </w:rPr>
        <w:t>ления за 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51E0">
        <w:rPr>
          <w:rFonts w:ascii="Times New Roman" w:hAnsi="Times New Roman" w:cs="Times New Roman"/>
          <w:sz w:val="28"/>
          <w:szCs w:val="28"/>
        </w:rPr>
        <w:t>ом казака-наставника</w:t>
      </w:r>
      <w:r w:rsidR="009C6406">
        <w:rPr>
          <w:rFonts w:ascii="Times New Roman" w:hAnsi="Times New Roman" w:cs="Times New Roman"/>
          <w:sz w:val="28"/>
          <w:szCs w:val="28"/>
        </w:rPr>
        <w:t>.</w:t>
      </w:r>
    </w:p>
    <w:p w14:paraId="411D2C22" w14:textId="061EBE1D" w:rsidR="009A5B81" w:rsidRDefault="009A5B81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обновлённых федеральных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ственных образовательных стандартов начального общего и основного общего образования, утверждённых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 w:rsidR="00C275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286 и № 287 (далее – ФГОС НОО и ООО), достижение планируемых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результатов возможно через урочную и внеурочную деятельность.</w:t>
      </w:r>
      <w:proofErr w:type="gramEnd"/>
    </w:p>
    <w:p w14:paraId="647001D3" w14:textId="77777777" w:rsidR="00C27598" w:rsidRDefault="00C27598" w:rsidP="00F30BEF">
      <w:pPr>
        <w:tabs>
          <w:tab w:val="left" w:pos="9781"/>
        </w:tabs>
        <w:spacing w:before="3" w:line="237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1F87B" w14:textId="0696B8D2" w:rsidR="00AB0339" w:rsidRDefault="00AB0339" w:rsidP="00F30BEF">
      <w:pPr>
        <w:tabs>
          <w:tab w:val="left" w:pos="9781"/>
        </w:tabs>
        <w:spacing w:before="3" w:line="237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внеурочной деятельности</w:t>
      </w:r>
    </w:p>
    <w:p w14:paraId="4F8FD3E0" w14:textId="77777777" w:rsidR="00854A92" w:rsidRDefault="00854A92" w:rsidP="00F30BEF">
      <w:pPr>
        <w:tabs>
          <w:tab w:val="left" w:pos="9781"/>
        </w:tabs>
        <w:spacing w:before="3" w:line="237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A36A7" w14:textId="5FDA7B37" w:rsidR="00CD2CCB" w:rsidRDefault="00CD2CCB" w:rsidP="00F30BEF">
      <w:pPr>
        <w:pStyle w:val="a5"/>
        <w:tabs>
          <w:tab w:val="left" w:pos="9781"/>
        </w:tabs>
        <w:ind w:firstLine="851"/>
        <w:jc w:val="both"/>
      </w:pPr>
      <w:proofErr w:type="gramStart"/>
      <w:r w:rsidRPr="009F142C">
        <w:t>Под</w:t>
      </w:r>
      <w:r w:rsidRPr="009F142C">
        <w:rPr>
          <w:spacing w:val="1"/>
        </w:rPr>
        <w:t xml:space="preserve"> </w:t>
      </w:r>
      <w:r w:rsidRPr="009F142C">
        <w:t>внеурочной</w:t>
      </w:r>
      <w:r w:rsidRPr="009F142C">
        <w:rPr>
          <w:spacing w:val="1"/>
        </w:rPr>
        <w:t xml:space="preserve"> </w:t>
      </w:r>
      <w:r w:rsidRPr="009F142C">
        <w:t>деятельностью</w:t>
      </w:r>
      <w:r w:rsidRPr="009F142C">
        <w:rPr>
          <w:spacing w:val="1"/>
        </w:rPr>
        <w:t xml:space="preserve"> </w:t>
      </w:r>
      <w:r w:rsidRPr="009F142C">
        <w:t>в</w:t>
      </w:r>
      <w:r w:rsidRPr="009F142C">
        <w:rPr>
          <w:spacing w:val="1"/>
        </w:rPr>
        <w:t xml:space="preserve"> </w:t>
      </w:r>
      <w:r w:rsidRPr="009F142C">
        <w:t>рамках</w:t>
      </w:r>
      <w:r w:rsidRPr="009F142C">
        <w:rPr>
          <w:spacing w:val="1"/>
        </w:rPr>
        <w:t xml:space="preserve"> </w:t>
      </w:r>
      <w:r w:rsidRPr="009F142C">
        <w:t>реализации</w:t>
      </w:r>
      <w:r w:rsidRPr="009F142C">
        <w:rPr>
          <w:spacing w:val="1"/>
        </w:rPr>
        <w:t xml:space="preserve"> </w:t>
      </w:r>
      <w:r w:rsidRPr="009F142C">
        <w:t>ФГОС</w:t>
      </w:r>
      <w:r w:rsidRPr="009F142C">
        <w:rPr>
          <w:spacing w:val="1"/>
        </w:rPr>
        <w:t xml:space="preserve"> </w:t>
      </w:r>
      <w:r w:rsidRPr="009F142C">
        <w:t>НОО,</w:t>
      </w:r>
      <w:r w:rsidRPr="009F142C">
        <w:rPr>
          <w:spacing w:val="1"/>
        </w:rPr>
        <w:t xml:space="preserve"> </w:t>
      </w:r>
      <w:r w:rsidRPr="009F142C">
        <w:t>ООО</w:t>
      </w:r>
      <w:r w:rsidRPr="009F142C">
        <w:rPr>
          <w:spacing w:val="1"/>
        </w:rPr>
        <w:t xml:space="preserve"> </w:t>
      </w:r>
      <w:r w:rsidRPr="009F142C">
        <w:t>следует</w:t>
      </w:r>
      <w:r w:rsidRPr="009F142C">
        <w:rPr>
          <w:spacing w:val="1"/>
        </w:rPr>
        <w:t xml:space="preserve"> </w:t>
      </w:r>
      <w:r w:rsidRPr="009F142C">
        <w:t>понимать образовательную</w:t>
      </w:r>
      <w:r w:rsidRPr="009F142C">
        <w:rPr>
          <w:spacing w:val="1"/>
        </w:rPr>
        <w:t xml:space="preserve"> </w:t>
      </w:r>
      <w:r w:rsidRPr="009F142C">
        <w:t>деятельность,</w:t>
      </w:r>
      <w:r w:rsidRPr="009F142C">
        <w:rPr>
          <w:spacing w:val="1"/>
        </w:rPr>
        <w:t xml:space="preserve"> </w:t>
      </w:r>
      <w:r w:rsidRPr="009F142C">
        <w:t>осуществляемую</w:t>
      </w:r>
      <w:r w:rsidRPr="009F142C">
        <w:rPr>
          <w:spacing w:val="1"/>
        </w:rPr>
        <w:t xml:space="preserve"> </w:t>
      </w:r>
      <w:r w:rsidRPr="009F142C">
        <w:t>в</w:t>
      </w:r>
      <w:r w:rsidRPr="009F142C">
        <w:rPr>
          <w:spacing w:val="1"/>
        </w:rPr>
        <w:t xml:space="preserve"> </w:t>
      </w:r>
      <w:r w:rsidRPr="009F142C">
        <w:t>формах,</w:t>
      </w:r>
      <w:r w:rsidRPr="009F142C">
        <w:rPr>
          <w:spacing w:val="1"/>
        </w:rPr>
        <w:t xml:space="preserve"> </w:t>
      </w:r>
      <w:r w:rsidRPr="009F142C">
        <w:t>отличных</w:t>
      </w:r>
      <w:r w:rsidRPr="009F142C">
        <w:rPr>
          <w:spacing w:val="1"/>
        </w:rPr>
        <w:t xml:space="preserve"> </w:t>
      </w:r>
      <w:r w:rsidR="001A65A1">
        <w:t>от классно-урочной</w:t>
      </w:r>
      <w:r w:rsidRPr="009F142C">
        <w:rPr>
          <w:spacing w:val="1"/>
        </w:rPr>
        <w:t xml:space="preserve"> </w:t>
      </w:r>
      <w:r w:rsidRPr="009F142C">
        <w:t>и</w:t>
      </w:r>
      <w:r w:rsidRPr="009F142C">
        <w:rPr>
          <w:spacing w:val="1"/>
        </w:rPr>
        <w:t xml:space="preserve"> </w:t>
      </w:r>
      <w:r w:rsidRPr="009F142C">
        <w:t>направленную</w:t>
      </w:r>
      <w:r w:rsidRPr="009F142C">
        <w:rPr>
          <w:spacing w:val="1"/>
        </w:rPr>
        <w:t xml:space="preserve"> </w:t>
      </w:r>
      <w:r w:rsidRPr="009F142C">
        <w:t>на</w:t>
      </w:r>
      <w:r w:rsidRPr="009F142C">
        <w:rPr>
          <w:spacing w:val="1"/>
        </w:rPr>
        <w:t xml:space="preserve"> </w:t>
      </w:r>
      <w:r w:rsidRPr="009F142C">
        <w:t>достижение</w:t>
      </w:r>
      <w:r w:rsidRPr="009F142C">
        <w:rPr>
          <w:spacing w:val="1"/>
        </w:rPr>
        <w:t xml:space="preserve"> </w:t>
      </w:r>
      <w:r w:rsidRPr="009F142C">
        <w:t>планируемых</w:t>
      </w:r>
      <w:r w:rsidRPr="009F142C">
        <w:rPr>
          <w:spacing w:val="1"/>
        </w:rPr>
        <w:t xml:space="preserve"> </w:t>
      </w:r>
      <w:r w:rsidRPr="009F142C">
        <w:t>р</w:t>
      </w:r>
      <w:r w:rsidRPr="009F142C">
        <w:t>е</w:t>
      </w:r>
      <w:r w:rsidRPr="009F142C">
        <w:t>зультатов</w:t>
      </w:r>
      <w:r w:rsidRPr="009F142C">
        <w:rPr>
          <w:spacing w:val="1"/>
        </w:rPr>
        <w:t xml:space="preserve"> </w:t>
      </w:r>
      <w:r w:rsidRPr="009F142C">
        <w:t>освоения</w:t>
      </w:r>
      <w:r w:rsidRPr="009F142C">
        <w:rPr>
          <w:spacing w:val="1"/>
        </w:rPr>
        <w:t xml:space="preserve"> </w:t>
      </w:r>
      <w:r w:rsidR="009A05A8">
        <w:t>основных</w:t>
      </w:r>
      <w:r w:rsidRPr="009F142C">
        <w:rPr>
          <w:spacing w:val="1"/>
        </w:rPr>
        <w:t xml:space="preserve"> </w:t>
      </w:r>
      <w:r w:rsidR="009A05A8">
        <w:t>образовательных</w:t>
      </w:r>
      <w:r w:rsidRPr="009F142C">
        <w:rPr>
          <w:spacing w:val="-1"/>
        </w:rPr>
        <w:t xml:space="preserve"> </w:t>
      </w:r>
      <w:r w:rsidR="009A05A8">
        <w:t xml:space="preserve">программ </w:t>
      </w:r>
      <w:r w:rsidR="00C27598">
        <w:t xml:space="preserve"> </w:t>
      </w:r>
      <w:r w:rsidR="009A05A8">
        <w:t xml:space="preserve">(предметных, </w:t>
      </w:r>
      <w:r w:rsidR="00DF6DED">
        <w:t xml:space="preserve">               </w:t>
      </w:r>
      <w:proofErr w:type="spellStart"/>
      <w:r w:rsidR="009A05A8">
        <w:t>метопредметных</w:t>
      </w:r>
      <w:proofErr w:type="spellEnd"/>
      <w:r w:rsidR="009A05A8">
        <w:t xml:space="preserve"> и личностных).</w:t>
      </w:r>
      <w:r w:rsidRPr="009F142C">
        <w:t xml:space="preserve"> </w:t>
      </w:r>
      <w:proofErr w:type="gramEnd"/>
    </w:p>
    <w:p w14:paraId="76A8A801" w14:textId="12E3A683" w:rsidR="009A05A8" w:rsidRDefault="009A05A8" w:rsidP="00F30BEF">
      <w:pPr>
        <w:pStyle w:val="a5"/>
        <w:tabs>
          <w:tab w:val="left" w:pos="9781"/>
        </w:tabs>
        <w:ind w:firstLine="851"/>
        <w:jc w:val="both"/>
        <w:rPr>
          <w:spacing w:val="7"/>
        </w:rPr>
      </w:pPr>
      <w:r>
        <w:t xml:space="preserve">План внеурочной деятельности образовательной организации является обязательной частью </w:t>
      </w:r>
      <w:proofErr w:type="spellStart"/>
      <w:r>
        <w:t>организционного</w:t>
      </w:r>
      <w:proofErr w:type="spellEnd"/>
      <w:r>
        <w:t xml:space="preserve"> раздела основной образовательной пр</w:t>
      </w:r>
      <w:r>
        <w:t>о</w:t>
      </w:r>
      <w:r>
        <w:t>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  <w:r w:rsidR="00854A92" w:rsidRPr="00854A92">
        <w:t xml:space="preserve"> </w:t>
      </w:r>
      <w:r w:rsidR="00DF6DED">
        <w:t xml:space="preserve">                 </w:t>
      </w:r>
      <w:r w:rsidR="00854A92" w:rsidRPr="009F142C">
        <w:t xml:space="preserve">Программы внеурочной деятельности реализуются в соответствии с запросом </w:t>
      </w:r>
      <w:r w:rsidR="00854A92" w:rsidRPr="009F142C">
        <w:lastRenderedPageBreak/>
        <w:t>обучающихся, их</w:t>
      </w:r>
      <w:r w:rsidR="00854A92" w:rsidRPr="009F142C">
        <w:rPr>
          <w:spacing w:val="-57"/>
        </w:rPr>
        <w:t xml:space="preserve"> </w:t>
      </w:r>
      <w:r w:rsidR="00854A92" w:rsidRPr="009F142C">
        <w:t>родителей (законных представителей). Занятия внеурочной деятельности осуществляются при</w:t>
      </w:r>
      <w:r w:rsidR="00854A92" w:rsidRPr="009F142C">
        <w:rPr>
          <w:spacing w:val="1"/>
        </w:rPr>
        <w:t xml:space="preserve"> </w:t>
      </w:r>
      <w:r w:rsidR="00854A92" w:rsidRPr="009F142C">
        <w:t>наличии</w:t>
      </w:r>
      <w:r w:rsidR="00854A92" w:rsidRPr="009F142C">
        <w:rPr>
          <w:spacing w:val="-2"/>
        </w:rPr>
        <w:t xml:space="preserve"> </w:t>
      </w:r>
      <w:r w:rsidR="00854A92" w:rsidRPr="009F142C">
        <w:t>рабочих</w:t>
      </w:r>
      <w:r w:rsidR="00854A92" w:rsidRPr="009F142C">
        <w:rPr>
          <w:spacing w:val="-2"/>
        </w:rPr>
        <w:t xml:space="preserve"> </w:t>
      </w:r>
      <w:r w:rsidR="00854A92" w:rsidRPr="009F142C">
        <w:t>программ,</w:t>
      </w:r>
      <w:r w:rsidR="00854A92" w:rsidRPr="009F142C">
        <w:rPr>
          <w:spacing w:val="3"/>
        </w:rPr>
        <w:t xml:space="preserve"> </w:t>
      </w:r>
      <w:r w:rsidR="00854A92" w:rsidRPr="009F142C">
        <w:t>утвержденных</w:t>
      </w:r>
      <w:r w:rsidR="00854A92" w:rsidRPr="009F142C">
        <w:rPr>
          <w:spacing w:val="-2"/>
        </w:rPr>
        <w:t xml:space="preserve"> </w:t>
      </w:r>
      <w:r w:rsidR="00854A92" w:rsidRPr="009F142C">
        <w:t>на</w:t>
      </w:r>
      <w:r w:rsidR="00854A92" w:rsidRPr="009F142C">
        <w:rPr>
          <w:spacing w:val="-2"/>
        </w:rPr>
        <w:t xml:space="preserve"> </w:t>
      </w:r>
      <w:r w:rsidR="00854A92" w:rsidRPr="009F142C">
        <w:t>методических</w:t>
      </w:r>
      <w:r w:rsidR="00854A92" w:rsidRPr="009F142C">
        <w:rPr>
          <w:spacing w:val="1"/>
        </w:rPr>
        <w:t xml:space="preserve"> </w:t>
      </w:r>
      <w:r w:rsidR="00854A92" w:rsidRPr="009F142C">
        <w:t>объединениях</w:t>
      </w:r>
      <w:r w:rsidR="00854A92">
        <w:rPr>
          <w:spacing w:val="7"/>
        </w:rPr>
        <w:t xml:space="preserve"> </w:t>
      </w:r>
      <w:r w:rsidR="00854A92" w:rsidRPr="009F142C">
        <w:rPr>
          <w:spacing w:val="7"/>
        </w:rPr>
        <w:t>образовательных организаций</w:t>
      </w:r>
      <w:r w:rsidR="00854A92">
        <w:rPr>
          <w:spacing w:val="7"/>
        </w:rPr>
        <w:t>.</w:t>
      </w:r>
    </w:p>
    <w:p w14:paraId="785568CD" w14:textId="6E026807" w:rsidR="00854A92" w:rsidRPr="009F142C" w:rsidRDefault="00854A92" w:rsidP="00F30BEF">
      <w:pPr>
        <w:pStyle w:val="1"/>
        <w:tabs>
          <w:tab w:val="left" w:pos="9781"/>
        </w:tabs>
        <w:spacing w:before="1"/>
        <w:ind w:left="0" w:right="0" w:firstLine="851"/>
        <w:jc w:val="both"/>
        <w:rPr>
          <w:b w:val="0"/>
        </w:rPr>
      </w:pPr>
      <w:r w:rsidRPr="009F142C">
        <w:rPr>
          <w:b w:val="0"/>
        </w:rPr>
        <w:t>Режим</w:t>
      </w:r>
      <w:r w:rsidRPr="009F142C">
        <w:rPr>
          <w:b w:val="0"/>
          <w:spacing w:val="-2"/>
        </w:rPr>
        <w:t xml:space="preserve"> </w:t>
      </w:r>
      <w:r w:rsidRPr="009F142C">
        <w:rPr>
          <w:b w:val="0"/>
        </w:rPr>
        <w:t>функционирования</w:t>
      </w:r>
      <w:r>
        <w:rPr>
          <w:b w:val="0"/>
        </w:rPr>
        <w:t xml:space="preserve"> </w:t>
      </w:r>
      <w:r w:rsidRPr="009F142C">
        <w:rPr>
          <w:b w:val="0"/>
        </w:rPr>
        <w:t>внеурочной деятельности</w:t>
      </w:r>
      <w:r>
        <w:rPr>
          <w:b w:val="0"/>
        </w:rPr>
        <w:t xml:space="preserve"> </w:t>
      </w:r>
      <w:r w:rsidRPr="009F142C">
        <w:rPr>
          <w:b w:val="0"/>
        </w:rPr>
        <w:t xml:space="preserve">устанавливается </w:t>
      </w:r>
      <w:r>
        <w:rPr>
          <w:b w:val="0"/>
        </w:rPr>
        <w:t xml:space="preserve">                             </w:t>
      </w:r>
      <w:r w:rsidRPr="009F142C">
        <w:rPr>
          <w:b w:val="0"/>
        </w:rPr>
        <w:t xml:space="preserve">в соответствии </w:t>
      </w:r>
      <w:r w:rsidRPr="000B6E59">
        <w:rPr>
          <w:b w:val="0"/>
          <w:spacing w:val="1"/>
        </w:rPr>
        <w:t>Постановлением</w:t>
      </w:r>
      <w:r>
        <w:rPr>
          <w:b w:val="0"/>
          <w:spacing w:val="1"/>
        </w:rPr>
        <w:t xml:space="preserve"> Главного государственного </w:t>
      </w:r>
      <w:r w:rsidRPr="000B6E59">
        <w:rPr>
          <w:b w:val="0"/>
          <w:spacing w:val="1"/>
        </w:rPr>
        <w:t xml:space="preserve">санитарного </w:t>
      </w:r>
      <w:r>
        <w:rPr>
          <w:b w:val="0"/>
          <w:spacing w:val="1"/>
        </w:rPr>
        <w:t xml:space="preserve">    </w:t>
      </w:r>
      <w:r w:rsidRPr="000B6E59">
        <w:rPr>
          <w:b w:val="0"/>
          <w:spacing w:val="1"/>
        </w:rPr>
        <w:t>вра</w:t>
      </w:r>
      <w:r>
        <w:rPr>
          <w:b w:val="0"/>
          <w:spacing w:val="1"/>
        </w:rPr>
        <w:t xml:space="preserve">ча РФ </w:t>
      </w:r>
      <w:r w:rsidRPr="000B6E59">
        <w:rPr>
          <w:b w:val="0"/>
          <w:spacing w:val="1"/>
        </w:rPr>
        <w:t xml:space="preserve">от 28.09.2020 № 28 </w:t>
      </w:r>
      <w:r w:rsidRPr="000B6E59">
        <w:rPr>
          <w:b w:val="0"/>
        </w:rPr>
        <w:t>«</w:t>
      </w:r>
      <w:r>
        <w:rPr>
          <w:b w:val="0"/>
        </w:rPr>
        <w:t>Об утверждении  санитарных правил СП 2.4.3648.20 «</w:t>
      </w:r>
      <w:r w:rsidRPr="000B6E59">
        <w:rPr>
          <w:b w:val="0"/>
        </w:rPr>
        <w:t xml:space="preserve">Санитарно-эпидемиологические требования к организации </w:t>
      </w:r>
      <w:r>
        <w:rPr>
          <w:b w:val="0"/>
        </w:rPr>
        <w:t xml:space="preserve">              </w:t>
      </w:r>
      <w:r w:rsidRPr="000B6E59">
        <w:rPr>
          <w:b w:val="0"/>
        </w:rPr>
        <w:t>воспитания и обучения, отдыха и оздоровления детей и молодёжи»</w:t>
      </w:r>
      <w:r>
        <w:rPr>
          <w:spacing w:val="1"/>
        </w:rPr>
        <w:t>,</w:t>
      </w:r>
      <w:r w:rsidRPr="009F142C">
        <w:rPr>
          <w:b w:val="0"/>
        </w:rPr>
        <w:t xml:space="preserve"> Уставом школы</w:t>
      </w:r>
      <w:r>
        <w:rPr>
          <w:b w:val="0"/>
        </w:rPr>
        <w:t xml:space="preserve"> </w:t>
      </w:r>
      <w:r w:rsidRPr="009F142C">
        <w:rPr>
          <w:b w:val="0"/>
        </w:rPr>
        <w:t>и</w:t>
      </w:r>
      <w:r w:rsidRPr="009F142C">
        <w:rPr>
          <w:b w:val="0"/>
          <w:spacing w:val="20"/>
        </w:rPr>
        <w:t xml:space="preserve"> </w:t>
      </w:r>
      <w:r w:rsidRPr="009F142C">
        <w:rPr>
          <w:b w:val="0"/>
        </w:rPr>
        <w:t>осуществляется</w:t>
      </w:r>
      <w:r w:rsidRPr="009F142C">
        <w:rPr>
          <w:b w:val="0"/>
          <w:spacing w:val="20"/>
        </w:rPr>
        <w:t xml:space="preserve"> </w:t>
      </w:r>
      <w:r w:rsidRPr="009F142C">
        <w:rPr>
          <w:b w:val="0"/>
        </w:rPr>
        <w:t>в</w:t>
      </w:r>
      <w:r w:rsidRPr="009F142C">
        <w:rPr>
          <w:b w:val="0"/>
          <w:spacing w:val="18"/>
        </w:rPr>
        <w:t xml:space="preserve"> </w:t>
      </w:r>
      <w:r w:rsidRPr="009F142C">
        <w:rPr>
          <w:b w:val="0"/>
        </w:rPr>
        <w:t>соответствии</w:t>
      </w:r>
      <w:r w:rsidRPr="009F142C">
        <w:rPr>
          <w:b w:val="0"/>
          <w:spacing w:val="20"/>
        </w:rPr>
        <w:t xml:space="preserve"> </w:t>
      </w:r>
      <w:r w:rsidRPr="009F142C">
        <w:rPr>
          <w:b w:val="0"/>
        </w:rPr>
        <w:t>с</w:t>
      </w:r>
      <w:r w:rsidRPr="009F142C">
        <w:rPr>
          <w:b w:val="0"/>
          <w:spacing w:val="19"/>
        </w:rPr>
        <w:t xml:space="preserve"> </w:t>
      </w:r>
      <w:r w:rsidRPr="009F142C">
        <w:rPr>
          <w:b w:val="0"/>
        </w:rPr>
        <w:t>планом</w:t>
      </w:r>
      <w:r>
        <w:rPr>
          <w:b w:val="0"/>
        </w:rPr>
        <w:t xml:space="preserve"> внеурочной деятельности</w:t>
      </w:r>
      <w:r w:rsidRPr="009F142C">
        <w:rPr>
          <w:b w:val="0"/>
          <w:spacing w:val="18"/>
        </w:rPr>
        <w:t xml:space="preserve"> </w:t>
      </w:r>
      <w:r w:rsidR="0028180F">
        <w:rPr>
          <w:b w:val="0"/>
          <w:spacing w:val="18"/>
        </w:rPr>
        <w:t xml:space="preserve">    </w:t>
      </w:r>
      <w:r w:rsidRPr="009F142C">
        <w:rPr>
          <w:b w:val="0"/>
        </w:rPr>
        <w:t>и</w:t>
      </w:r>
      <w:r w:rsidRPr="009F142C">
        <w:rPr>
          <w:b w:val="0"/>
          <w:spacing w:val="20"/>
        </w:rPr>
        <w:t xml:space="preserve"> </w:t>
      </w:r>
      <w:r w:rsidRPr="009F142C">
        <w:rPr>
          <w:b w:val="0"/>
        </w:rPr>
        <w:t>расписанием</w:t>
      </w:r>
      <w:r w:rsidRPr="009F142C">
        <w:rPr>
          <w:b w:val="0"/>
          <w:spacing w:val="19"/>
        </w:rPr>
        <w:t xml:space="preserve"> </w:t>
      </w:r>
      <w:r w:rsidRPr="009F142C">
        <w:rPr>
          <w:b w:val="0"/>
        </w:rPr>
        <w:t>занятий</w:t>
      </w:r>
      <w:r>
        <w:rPr>
          <w:b w:val="0"/>
        </w:rPr>
        <w:t>.</w:t>
      </w:r>
      <w:r w:rsidRPr="009F142C">
        <w:rPr>
          <w:b w:val="0"/>
          <w:spacing w:val="18"/>
        </w:rPr>
        <w:t xml:space="preserve"> </w:t>
      </w:r>
    </w:p>
    <w:p w14:paraId="7FA26AA4" w14:textId="0D884440" w:rsidR="00854A92" w:rsidRPr="009F142C" w:rsidRDefault="00854A92" w:rsidP="00F30BEF">
      <w:pPr>
        <w:pStyle w:val="a5"/>
        <w:tabs>
          <w:tab w:val="left" w:pos="9781"/>
        </w:tabs>
        <w:ind w:firstLine="851"/>
        <w:jc w:val="both"/>
      </w:pPr>
      <w:r w:rsidRPr="009F142C">
        <w:t xml:space="preserve">Внеурочная деятельность организуется во второй половине дня </w:t>
      </w:r>
      <w:r>
        <w:t xml:space="preserve">                        </w:t>
      </w:r>
      <w:r w:rsidRPr="009F142C">
        <w:t>не менее</w:t>
      </w:r>
      <w:proofErr w:type="gramStart"/>
      <w:r w:rsidRPr="009F142C">
        <w:t>,</w:t>
      </w:r>
      <w:proofErr w:type="gramEnd"/>
      <w:r w:rsidRPr="009F142C">
        <w:t xml:space="preserve"> чем через 30 минут</w:t>
      </w:r>
      <w:r w:rsidRPr="009F142C">
        <w:rPr>
          <w:spacing w:val="1"/>
        </w:rPr>
        <w:t xml:space="preserve"> </w:t>
      </w:r>
      <w:r w:rsidRPr="009F142C">
        <w:t>после</w:t>
      </w:r>
      <w:r w:rsidRPr="009F142C">
        <w:rPr>
          <w:spacing w:val="-2"/>
        </w:rPr>
        <w:t xml:space="preserve"> </w:t>
      </w:r>
      <w:r w:rsidRPr="009F142C">
        <w:t>окончания</w:t>
      </w:r>
      <w:r w:rsidRPr="009F142C">
        <w:rPr>
          <w:spacing w:val="2"/>
        </w:rPr>
        <w:t xml:space="preserve"> </w:t>
      </w:r>
      <w:r w:rsidRPr="009F142C">
        <w:t>учебной деятельности</w:t>
      </w:r>
      <w:r w:rsidR="003E488D">
        <w:t xml:space="preserve"> или за 30 минут до начала учебной деятельности</w:t>
      </w:r>
      <w:r w:rsidRPr="009F142C">
        <w:t>.</w:t>
      </w:r>
    </w:p>
    <w:p w14:paraId="14E2249F" w14:textId="6C7B9FB4" w:rsidR="00854A92" w:rsidRPr="009F142C" w:rsidRDefault="00854A92" w:rsidP="00F30BEF">
      <w:pPr>
        <w:pStyle w:val="a5"/>
        <w:tabs>
          <w:tab w:val="left" w:pos="9781"/>
        </w:tabs>
        <w:ind w:firstLine="851"/>
        <w:jc w:val="both"/>
      </w:pPr>
      <w:r w:rsidRPr="009F142C">
        <w:t>Ежедневно проводится от 1</w:t>
      </w:r>
      <w:r>
        <w:t>-го</w:t>
      </w:r>
      <w:r w:rsidR="001A65A1">
        <w:t xml:space="preserve"> до 2-х занятий</w:t>
      </w:r>
      <w:r w:rsidRPr="009F142C">
        <w:t xml:space="preserve"> в соответствии с распис</w:t>
      </w:r>
      <w:r w:rsidRPr="009F142C">
        <w:t>а</w:t>
      </w:r>
      <w:r w:rsidRPr="009F142C">
        <w:t>нием и с учётом общего</w:t>
      </w:r>
      <w:r w:rsidRPr="009F142C">
        <w:rPr>
          <w:spacing w:val="1"/>
        </w:rPr>
        <w:t xml:space="preserve"> </w:t>
      </w:r>
      <w:r w:rsidRPr="009F142C">
        <w:t>количества</w:t>
      </w:r>
      <w:r w:rsidRPr="009F142C">
        <w:rPr>
          <w:spacing w:val="1"/>
        </w:rPr>
        <w:t xml:space="preserve"> </w:t>
      </w:r>
      <w:r w:rsidRPr="009F142C">
        <w:t>часов</w:t>
      </w:r>
      <w:r w:rsidRPr="009F142C">
        <w:rPr>
          <w:spacing w:val="1"/>
        </w:rPr>
        <w:t xml:space="preserve"> </w:t>
      </w:r>
      <w:r w:rsidRPr="009F142C">
        <w:t>недельной</w:t>
      </w:r>
      <w:r w:rsidRPr="009F142C">
        <w:rPr>
          <w:spacing w:val="1"/>
        </w:rPr>
        <w:t xml:space="preserve"> </w:t>
      </w:r>
      <w:r w:rsidRPr="009F142C">
        <w:t>нагрузки</w:t>
      </w:r>
      <w:r w:rsidRPr="009F142C">
        <w:rPr>
          <w:spacing w:val="1"/>
        </w:rPr>
        <w:t xml:space="preserve"> </w:t>
      </w:r>
      <w:r w:rsidRPr="009F142C">
        <w:t>по</w:t>
      </w:r>
      <w:r w:rsidRPr="009F142C">
        <w:rPr>
          <w:spacing w:val="1"/>
        </w:rPr>
        <w:t xml:space="preserve"> </w:t>
      </w:r>
      <w:r w:rsidRPr="009F142C">
        <w:t>внеурочной</w:t>
      </w:r>
      <w:r w:rsidRPr="009F142C">
        <w:rPr>
          <w:spacing w:val="1"/>
        </w:rPr>
        <w:t xml:space="preserve"> </w:t>
      </w:r>
      <w:r w:rsidRPr="009F142C">
        <w:t>деятельности,</w:t>
      </w:r>
      <w:r w:rsidRPr="009F142C">
        <w:rPr>
          <w:spacing w:val="1"/>
        </w:rPr>
        <w:t xml:space="preserve"> </w:t>
      </w:r>
      <w:r w:rsidRPr="009F142C">
        <w:t>а</w:t>
      </w:r>
      <w:r w:rsidRPr="009F142C">
        <w:rPr>
          <w:spacing w:val="1"/>
        </w:rPr>
        <w:t xml:space="preserve"> </w:t>
      </w:r>
      <w:r w:rsidRPr="009F142C">
        <w:t>также</w:t>
      </w:r>
      <w:r w:rsidRPr="009F142C">
        <w:rPr>
          <w:spacing w:val="1"/>
        </w:rPr>
        <w:t xml:space="preserve"> </w:t>
      </w:r>
      <w:r w:rsidRPr="009F142C">
        <w:t>с</w:t>
      </w:r>
      <w:r w:rsidRPr="009F142C">
        <w:rPr>
          <w:spacing w:val="1"/>
        </w:rPr>
        <w:t xml:space="preserve"> </w:t>
      </w:r>
      <w:r w:rsidRPr="009F142C">
        <w:t>учётом</w:t>
      </w:r>
      <w:r w:rsidRPr="009F142C">
        <w:rPr>
          <w:spacing w:val="1"/>
        </w:rPr>
        <w:t xml:space="preserve"> </w:t>
      </w:r>
      <w:r w:rsidRPr="009F142C">
        <w:t>необходимости</w:t>
      </w:r>
      <w:r w:rsidRPr="009F142C">
        <w:rPr>
          <w:spacing w:val="-1"/>
        </w:rPr>
        <w:t xml:space="preserve"> </w:t>
      </w:r>
      <w:r w:rsidRPr="009F142C">
        <w:t>разгрузки последующих</w:t>
      </w:r>
      <w:r w:rsidRPr="009F142C">
        <w:rPr>
          <w:spacing w:val="4"/>
        </w:rPr>
        <w:t xml:space="preserve"> </w:t>
      </w:r>
      <w:r w:rsidR="00DF6DED">
        <w:rPr>
          <w:spacing w:val="4"/>
        </w:rPr>
        <w:t xml:space="preserve">              </w:t>
      </w:r>
      <w:r w:rsidRPr="009F142C">
        <w:t>учебных дней.</w:t>
      </w:r>
    </w:p>
    <w:p w14:paraId="137063D3" w14:textId="28746C74" w:rsidR="009A05A8" w:rsidRDefault="009A05A8" w:rsidP="00F30BEF">
      <w:pPr>
        <w:pStyle w:val="a5"/>
        <w:tabs>
          <w:tab w:val="left" w:pos="9781"/>
        </w:tabs>
        <w:ind w:firstLine="851"/>
        <w:jc w:val="both"/>
      </w:pPr>
      <w:r>
        <w:t xml:space="preserve">Формы внеурочной деятельности должны предусматривать активность </w:t>
      </w:r>
      <w:r w:rsidR="00DF6DED">
        <w:t xml:space="preserve">                   </w:t>
      </w:r>
      <w:r>
        <w:t xml:space="preserve">и самостоятельность обучающихся, обеспечивать гибкий режим занятий </w:t>
      </w:r>
      <w:r w:rsidR="00DF6DED">
        <w:t xml:space="preserve">             </w:t>
      </w:r>
      <w:r>
        <w:t xml:space="preserve">(продолжительность, последовательность), проектную и исследовательскую </w:t>
      </w:r>
      <w:r w:rsidR="00DF6DED">
        <w:t xml:space="preserve"> </w:t>
      </w:r>
      <w:r>
        <w:t xml:space="preserve">деятельность, экскурсии, деловые игры, </w:t>
      </w:r>
      <w:proofErr w:type="spellStart"/>
      <w:r>
        <w:t>квесты</w:t>
      </w:r>
      <w:proofErr w:type="spellEnd"/>
      <w:r>
        <w:t xml:space="preserve"> и пр.</w:t>
      </w:r>
    </w:p>
    <w:p w14:paraId="28336295" w14:textId="5DAAA032" w:rsidR="009A05A8" w:rsidRDefault="009A05A8" w:rsidP="00F30BEF">
      <w:pPr>
        <w:pStyle w:val="a5"/>
        <w:tabs>
          <w:tab w:val="left" w:pos="9781"/>
        </w:tabs>
        <w:ind w:firstLine="851"/>
        <w:jc w:val="both"/>
      </w:pPr>
      <w:r>
        <w:t>В зависимости от конкретных условий реализации основной образов</w:t>
      </w:r>
      <w:r>
        <w:t>а</w:t>
      </w:r>
      <w:r>
        <w:t>тельной программы, числа обучающихся и их возрас</w:t>
      </w:r>
      <w:r w:rsidR="001A65A1">
        <w:t>т</w:t>
      </w:r>
      <w:r>
        <w:t>ных особенностей допу</w:t>
      </w:r>
      <w:r>
        <w:t>с</w:t>
      </w:r>
      <w:r>
        <w:t>кается формирование учебных групп из обучающихся разных классов в пред</w:t>
      </w:r>
      <w:r>
        <w:t>е</w:t>
      </w:r>
      <w:r>
        <w:t>лах одного уровня образования</w:t>
      </w:r>
      <w:r w:rsidR="009A5B81">
        <w:t>.</w:t>
      </w:r>
    </w:p>
    <w:p w14:paraId="10E284E1" w14:textId="252F039A" w:rsidR="00AB0339" w:rsidRPr="00AB0339" w:rsidRDefault="00AB0339" w:rsidP="00F30BEF">
      <w:pPr>
        <w:tabs>
          <w:tab w:val="left" w:pos="9781"/>
        </w:tabs>
        <w:spacing w:before="3" w:line="237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 обновлённых ФГОС НОО и ООО </w:t>
      </w:r>
      <w:r w:rsidR="0085293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образовательная  организация обеспечивает проведение до 10 часов еженедел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внурочной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14:paraId="5F82573F" w14:textId="3D26EDDF" w:rsidR="00837B24" w:rsidRDefault="00837B24" w:rsidP="00F30BEF">
      <w:pPr>
        <w:pStyle w:val="a5"/>
        <w:tabs>
          <w:tab w:val="left" w:pos="9781"/>
        </w:tabs>
        <w:ind w:firstLine="851"/>
        <w:jc w:val="both"/>
      </w:pPr>
      <w:r w:rsidRPr="00837B24">
        <w:t>Часы внеурочно</w:t>
      </w:r>
      <w:r>
        <w:t>й деятельности рекомендуется использовать на социа</w:t>
      </w:r>
      <w:r w:rsidR="001A65A1">
        <w:t>л</w:t>
      </w:r>
      <w:r w:rsidR="001A65A1">
        <w:t>ь</w:t>
      </w:r>
      <w:r>
        <w:t>ное, творческое, интеллектуальное, общекультурное</w:t>
      </w:r>
      <w:proofErr w:type="gramStart"/>
      <w:r>
        <w:t xml:space="preserve"> ,</w:t>
      </w:r>
      <w:proofErr w:type="gramEnd"/>
      <w:r>
        <w:t xml:space="preserve"> физическое, гражданско-патриотическое развитие обучающихся, создавая условия для их самореализ</w:t>
      </w:r>
      <w:r>
        <w:t>а</w:t>
      </w:r>
      <w:r>
        <w:t>ции. Обязательным  условием организации внеурочной деятельности является ее воспитательная направленность.</w:t>
      </w:r>
    </w:p>
    <w:p w14:paraId="0E33BA46" w14:textId="77777777" w:rsidR="00243568" w:rsidRPr="00837B24" w:rsidRDefault="00243568" w:rsidP="00F30BEF">
      <w:pPr>
        <w:pStyle w:val="a5"/>
        <w:tabs>
          <w:tab w:val="left" w:pos="9781"/>
        </w:tabs>
        <w:ind w:firstLine="851"/>
        <w:jc w:val="both"/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4532"/>
        <w:gridCol w:w="4965"/>
      </w:tblGrid>
      <w:tr w:rsidR="00017F57" w:rsidRPr="00017F57" w14:paraId="102DD5B9" w14:textId="77777777" w:rsidTr="00D07215">
        <w:tc>
          <w:tcPr>
            <w:tcW w:w="4532" w:type="dxa"/>
          </w:tcPr>
          <w:p w14:paraId="7AF50693" w14:textId="2039D5BA" w:rsidR="00017F57" w:rsidRPr="00017F57" w:rsidRDefault="005B6274" w:rsidP="00F30B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Физическое</w:t>
            </w:r>
          </w:p>
        </w:tc>
        <w:tc>
          <w:tcPr>
            <w:tcW w:w="4965" w:type="dxa"/>
          </w:tcPr>
          <w:p w14:paraId="250A1E01" w14:textId="664DD4A1" w:rsidR="00017F57" w:rsidRPr="00017F57" w:rsidRDefault="006C5EF6" w:rsidP="00F30B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Физическое развитие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привитие им любви к спорту и побуждение к здоров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му образу жизни. Развитие в</w:t>
            </w:r>
            <w:r w:rsidR="00017F57" w:rsidRPr="00017F57">
              <w:rPr>
                <w:rFonts w:ascii="Times New Roman" w:eastAsia="Times New Roman" w:hAnsi="Times New Roman" w:cs="Times New Roman"/>
              </w:rPr>
              <w:t>оен</w:t>
            </w:r>
            <w:r>
              <w:rPr>
                <w:rFonts w:ascii="Times New Roman" w:eastAsia="Times New Roman" w:hAnsi="Times New Roman" w:cs="Times New Roman"/>
              </w:rPr>
              <w:t>но-спортивного</w:t>
            </w:r>
            <w:r w:rsidR="00017F57" w:rsidRPr="00017F57">
              <w:rPr>
                <w:rFonts w:ascii="Times New Roman" w:eastAsia="Times New Roman" w:hAnsi="Times New Roman" w:cs="Times New Roman"/>
              </w:rPr>
              <w:t xml:space="preserve"> направле</w:t>
            </w:r>
            <w:r>
              <w:rPr>
                <w:rFonts w:ascii="Times New Roman" w:eastAsia="Times New Roman" w:hAnsi="Times New Roman" w:cs="Times New Roman"/>
              </w:rPr>
              <w:t xml:space="preserve">ния через </w:t>
            </w:r>
            <w:r w:rsidR="008B5B07">
              <w:rPr>
                <w:rFonts w:ascii="Times New Roman" w:eastAsia="Times New Roman" w:hAnsi="Times New Roman" w:cs="Times New Roman"/>
              </w:rPr>
              <w:t>спортивные объединения</w:t>
            </w:r>
            <w:r w:rsidR="00CC199D">
              <w:rPr>
                <w:rFonts w:ascii="Times New Roman" w:eastAsia="Times New Roman" w:hAnsi="Times New Roman" w:cs="Times New Roman"/>
              </w:rPr>
              <w:t xml:space="preserve"> </w:t>
            </w:r>
            <w:r w:rsidR="0019496D">
              <w:rPr>
                <w:rFonts w:ascii="Times New Roman" w:eastAsia="Times New Roman" w:hAnsi="Times New Roman" w:cs="Times New Roman"/>
              </w:rPr>
              <w:t>(</w:t>
            </w:r>
            <w:r w:rsidR="00CC199D">
              <w:rPr>
                <w:rFonts w:ascii="Times New Roman" w:eastAsia="Times New Roman" w:hAnsi="Times New Roman" w:cs="Times New Roman"/>
              </w:rPr>
              <w:t>клубы, секции</w:t>
            </w:r>
            <w:r w:rsidR="0019496D">
              <w:rPr>
                <w:rFonts w:ascii="Times New Roman" w:eastAsia="Times New Roman" w:hAnsi="Times New Roman" w:cs="Times New Roman"/>
              </w:rPr>
              <w:t xml:space="preserve"> и пр.)</w:t>
            </w:r>
            <w:r w:rsidR="00291B24">
              <w:rPr>
                <w:rFonts w:ascii="Times New Roman" w:eastAsia="Times New Roman" w:hAnsi="Times New Roman" w:cs="Times New Roman"/>
              </w:rPr>
              <w:t xml:space="preserve">, в том числе через </w:t>
            </w:r>
            <w:r w:rsidR="0019496D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91B24">
              <w:rPr>
                <w:rFonts w:ascii="Times New Roman" w:eastAsia="Times New Roman" w:hAnsi="Times New Roman" w:cs="Times New Roman"/>
              </w:rPr>
              <w:t>традиционн</w:t>
            </w:r>
            <w:r w:rsidR="008B5B07">
              <w:rPr>
                <w:rFonts w:ascii="Times New Roman" w:eastAsia="Times New Roman" w:hAnsi="Times New Roman" w:cs="Times New Roman"/>
              </w:rPr>
              <w:t>ые спортивные игры кубанского казачества</w:t>
            </w:r>
          </w:p>
        </w:tc>
      </w:tr>
      <w:tr w:rsidR="00017F57" w:rsidRPr="00017F57" w14:paraId="5A326E02" w14:textId="77777777" w:rsidTr="00D07215">
        <w:tc>
          <w:tcPr>
            <w:tcW w:w="4532" w:type="dxa"/>
          </w:tcPr>
          <w:p w14:paraId="496CC704" w14:textId="77777777" w:rsidR="00017F57" w:rsidRPr="00017F57" w:rsidRDefault="00017F57" w:rsidP="00F30B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7F57">
              <w:rPr>
                <w:rFonts w:ascii="Times New Roman" w:eastAsia="Times New Roman" w:hAnsi="Times New Roman" w:cs="Times New Roman"/>
              </w:rPr>
              <w:t>Общекультурное направление</w:t>
            </w:r>
          </w:p>
        </w:tc>
        <w:tc>
          <w:tcPr>
            <w:tcW w:w="4965" w:type="dxa"/>
          </w:tcPr>
          <w:p w14:paraId="6D1BAFC1" w14:textId="781851BD" w:rsidR="00017F57" w:rsidRPr="00017F57" w:rsidRDefault="00CA4F7E" w:rsidP="00CD41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</w:t>
            </w:r>
            <w:r w:rsidR="006C5EF6"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е понимания культуры в целом как духовного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богатсва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общества, сохраня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щей национальную самобытность народов России, в том числе</w:t>
            </w:r>
            <w:r w:rsidR="00F45B2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CA4F7E">
              <w:rPr>
                <w:rFonts w:ascii="Times New Roman" w:eastAsia="Times New Roman" w:hAnsi="Times New Roman" w:cs="Times New Roman"/>
              </w:rPr>
              <w:t>кубанского казачества</w:t>
            </w:r>
          </w:p>
        </w:tc>
      </w:tr>
      <w:tr w:rsidR="00017F57" w:rsidRPr="00017F57" w14:paraId="4E87A158" w14:textId="77777777" w:rsidTr="00D07215">
        <w:tc>
          <w:tcPr>
            <w:tcW w:w="4532" w:type="dxa"/>
          </w:tcPr>
          <w:p w14:paraId="5BB315F8" w14:textId="77777777" w:rsidR="00017F57" w:rsidRPr="00017F57" w:rsidRDefault="00017F57" w:rsidP="00F30B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7F57">
              <w:rPr>
                <w:rFonts w:ascii="Times New Roman" w:eastAsia="Times New Roman" w:hAnsi="Times New Roman" w:cs="Times New Roman"/>
              </w:rPr>
              <w:t>Социальное направление</w:t>
            </w:r>
          </w:p>
        </w:tc>
        <w:tc>
          <w:tcPr>
            <w:tcW w:w="4965" w:type="dxa"/>
          </w:tcPr>
          <w:p w14:paraId="005EC3BC" w14:textId="49DB73E7" w:rsidR="00017F57" w:rsidRPr="009B5F66" w:rsidRDefault="009B5F66" w:rsidP="00F30B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5F6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Воспитание творческой, соци</w:t>
            </w:r>
            <w:r w:rsidR="00AC7BA7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ально-</w:t>
            </w:r>
            <w:r w:rsidRPr="009B5F6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активной личности, ответственно относящейся к общ</w:t>
            </w:r>
            <w:r w:rsidRPr="009B5F6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е</w:t>
            </w:r>
            <w:r w:rsidRPr="009B5F6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lastRenderedPageBreak/>
              <w:t>ственно-полезному труду.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Приобщение к с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циально-значимым  действиям (посильная помощь, поддержка, шефство)</w:t>
            </w:r>
          </w:p>
        </w:tc>
      </w:tr>
      <w:tr w:rsidR="00017F57" w:rsidRPr="00017F57" w14:paraId="25B6CAA6" w14:textId="77777777" w:rsidTr="00D07215">
        <w:tc>
          <w:tcPr>
            <w:tcW w:w="4532" w:type="dxa"/>
          </w:tcPr>
          <w:p w14:paraId="44458097" w14:textId="269873A5" w:rsidR="00017F57" w:rsidRPr="00017F57" w:rsidRDefault="005B6274" w:rsidP="00F30B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="00017F57" w:rsidRPr="00017F57">
              <w:rPr>
                <w:rFonts w:ascii="Times New Roman" w:eastAsia="Times New Roman" w:hAnsi="Times New Roman" w:cs="Times New Roman"/>
              </w:rPr>
              <w:t>нтеллектуальное направление</w:t>
            </w:r>
          </w:p>
        </w:tc>
        <w:tc>
          <w:tcPr>
            <w:tcW w:w="4965" w:type="dxa"/>
          </w:tcPr>
          <w:p w14:paraId="3962FDFE" w14:textId="5CFBC429" w:rsidR="00017F57" w:rsidRPr="00017F57" w:rsidRDefault="00CC199D" w:rsidP="00F30B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Ценностное отношение </w:t>
            </w:r>
            <w:r w:rsidR="008B5B07">
              <w:rPr>
                <w:rFonts w:ascii="Times New Roman" w:eastAsia="Times New Roman" w:hAnsi="Times New Roman" w:cs="Times New Roman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</w:rPr>
              <w:t xml:space="preserve">к знаниям как залогу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собсвенного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будущего</w:t>
            </w:r>
            <w:r w:rsidR="00CA4F7E">
              <w:rPr>
                <w:rFonts w:ascii="Times New Roman" w:eastAsia="Times New Roman" w:hAnsi="Times New Roman" w:cs="Times New Roman"/>
              </w:rPr>
              <w:t xml:space="preserve">. </w:t>
            </w:r>
            <w:r w:rsidR="008B5B07">
              <w:rPr>
                <w:rFonts w:ascii="Times New Roman" w:eastAsia="Times New Roman" w:hAnsi="Times New Roman" w:cs="Times New Roman"/>
              </w:rPr>
              <w:t>Привитие им  любви к своему краю,  его истории, кул</w:t>
            </w:r>
            <w:r w:rsidR="008B5B07">
              <w:rPr>
                <w:rFonts w:ascii="Times New Roman" w:eastAsia="Times New Roman" w:hAnsi="Times New Roman" w:cs="Times New Roman"/>
              </w:rPr>
              <w:t>ь</w:t>
            </w:r>
            <w:r w:rsidR="008B5B07">
              <w:rPr>
                <w:rFonts w:ascii="Times New Roman" w:eastAsia="Times New Roman" w:hAnsi="Times New Roman" w:cs="Times New Roman"/>
              </w:rPr>
              <w:t>туре, природе</w:t>
            </w:r>
          </w:p>
        </w:tc>
      </w:tr>
      <w:tr w:rsidR="00017F57" w:rsidRPr="00017F57" w14:paraId="4FE59C41" w14:textId="77777777" w:rsidTr="00D07215">
        <w:tc>
          <w:tcPr>
            <w:tcW w:w="4532" w:type="dxa"/>
          </w:tcPr>
          <w:p w14:paraId="7088FFD1" w14:textId="6B942377" w:rsidR="00017F57" w:rsidRPr="00017F57" w:rsidRDefault="005B6274" w:rsidP="00F30B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Гражданско-патриотическое</w:t>
            </w:r>
          </w:p>
        </w:tc>
        <w:tc>
          <w:tcPr>
            <w:tcW w:w="4965" w:type="dxa"/>
          </w:tcPr>
          <w:p w14:paraId="52CAF9FF" w14:textId="730DD5DF" w:rsidR="00017F57" w:rsidRPr="00017F57" w:rsidRDefault="005B6274" w:rsidP="00F30B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Ценностное отношение к своей Родине</w:t>
            </w:r>
            <w:r w:rsidR="00CC199D">
              <w:rPr>
                <w:rFonts w:ascii="Times New Roman" w:eastAsia="Times New Roman" w:hAnsi="Times New Roman" w:cs="Times New Roman"/>
              </w:rPr>
              <w:t>, нас</w:t>
            </w:r>
            <w:r w:rsidR="00CC199D">
              <w:rPr>
                <w:rFonts w:ascii="Times New Roman" w:eastAsia="Times New Roman" w:hAnsi="Times New Roman" w:cs="Times New Roman"/>
              </w:rPr>
              <w:t>е</w:t>
            </w:r>
            <w:r w:rsidR="00CC199D">
              <w:rPr>
                <w:rFonts w:ascii="Times New Roman" w:eastAsia="Times New Roman" w:hAnsi="Times New Roman" w:cs="Times New Roman"/>
              </w:rPr>
              <w:t>ляющим ее людям, уникальной истори</w:t>
            </w:r>
            <w:r w:rsidR="00A70EC3">
              <w:rPr>
                <w:rFonts w:ascii="Times New Roman" w:eastAsia="Times New Roman" w:hAnsi="Times New Roman" w:cs="Times New Roman"/>
              </w:rPr>
              <w:t>и</w:t>
            </w:r>
            <w:r w:rsidR="00CC199D">
              <w:rPr>
                <w:rFonts w:ascii="Times New Roman" w:eastAsia="Times New Roman" w:hAnsi="Times New Roman" w:cs="Times New Roman"/>
              </w:rPr>
              <w:t xml:space="preserve"> </w:t>
            </w:r>
            <w:r w:rsidR="00A70EC3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CC199D">
              <w:rPr>
                <w:rFonts w:ascii="Times New Roman" w:eastAsia="Times New Roman" w:hAnsi="Times New Roman" w:cs="Times New Roman"/>
              </w:rPr>
              <w:t>кубанского казачества</w:t>
            </w:r>
          </w:p>
        </w:tc>
      </w:tr>
      <w:tr w:rsidR="005B6274" w:rsidRPr="00017F57" w14:paraId="26742D0C" w14:textId="77777777" w:rsidTr="00D07215">
        <w:tc>
          <w:tcPr>
            <w:tcW w:w="4532" w:type="dxa"/>
          </w:tcPr>
          <w:p w14:paraId="5177C1C5" w14:textId="41995B15" w:rsidR="005B6274" w:rsidRPr="00017F57" w:rsidRDefault="005B6274" w:rsidP="00F30B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</w:t>
            </w:r>
          </w:p>
        </w:tc>
        <w:tc>
          <w:tcPr>
            <w:tcW w:w="4965" w:type="dxa"/>
          </w:tcPr>
          <w:p w14:paraId="7A5192A8" w14:textId="050A71AF" w:rsidR="005B6274" w:rsidRPr="00017F57" w:rsidRDefault="00CA4F7E" w:rsidP="00F30B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Раскрытие творческих способностей учащи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ся, </w:t>
            </w:r>
            <w:r w:rsidR="00A70EC3">
              <w:rPr>
                <w:rFonts w:ascii="Times New Roman" w:eastAsia="Times New Roman" w:hAnsi="Times New Roman" w:cs="Times New Roman"/>
              </w:rPr>
              <w:t>формирование</w:t>
            </w:r>
            <w:r w:rsidR="006C5EF6">
              <w:rPr>
                <w:rFonts w:ascii="Times New Roman" w:eastAsia="Times New Roman" w:hAnsi="Times New Roman" w:cs="Times New Roman"/>
              </w:rPr>
              <w:t xml:space="preserve"> у них чувства вкуса и ум</w:t>
            </w:r>
            <w:r w:rsidR="006C5EF6">
              <w:rPr>
                <w:rFonts w:ascii="Times New Roman" w:eastAsia="Times New Roman" w:hAnsi="Times New Roman" w:cs="Times New Roman"/>
              </w:rPr>
              <w:t>е</w:t>
            </w:r>
            <w:r w:rsidR="006C5EF6">
              <w:rPr>
                <w:rFonts w:ascii="Times New Roman" w:eastAsia="Times New Roman" w:hAnsi="Times New Roman" w:cs="Times New Roman"/>
              </w:rPr>
              <w:t>ния ценить прекрасное. Помощь в самореал</w:t>
            </w:r>
            <w:r w:rsidR="006C5EF6">
              <w:rPr>
                <w:rFonts w:ascii="Times New Roman" w:eastAsia="Times New Roman" w:hAnsi="Times New Roman" w:cs="Times New Roman"/>
              </w:rPr>
              <w:t>и</w:t>
            </w:r>
            <w:r w:rsidR="006C5EF6">
              <w:rPr>
                <w:rFonts w:ascii="Times New Roman" w:eastAsia="Times New Roman" w:hAnsi="Times New Roman" w:cs="Times New Roman"/>
              </w:rPr>
              <w:t>зации, раскрытии и развитии способностей и талантов.</w:t>
            </w:r>
          </w:p>
        </w:tc>
      </w:tr>
    </w:tbl>
    <w:p w14:paraId="07AF6DA7" w14:textId="77777777" w:rsidR="00CD2CCB" w:rsidRPr="009F142C" w:rsidRDefault="00CD2CCB" w:rsidP="00F30BEF">
      <w:pPr>
        <w:pStyle w:val="a5"/>
        <w:tabs>
          <w:tab w:val="left" w:pos="9781"/>
        </w:tabs>
        <w:spacing w:before="1"/>
        <w:ind w:firstLine="851"/>
        <w:jc w:val="both"/>
      </w:pPr>
      <w:r w:rsidRPr="009F142C">
        <w:t>Цель</w:t>
      </w:r>
      <w:r w:rsidRPr="009F142C">
        <w:rPr>
          <w:spacing w:val="-4"/>
        </w:rPr>
        <w:t xml:space="preserve"> </w:t>
      </w:r>
      <w:r w:rsidRPr="009F142C">
        <w:t>внеурочной</w:t>
      </w:r>
      <w:r w:rsidRPr="009F142C">
        <w:rPr>
          <w:spacing w:val="-3"/>
        </w:rPr>
        <w:t xml:space="preserve"> </w:t>
      </w:r>
      <w:r w:rsidRPr="009F142C">
        <w:t>деятельности:</w:t>
      </w:r>
    </w:p>
    <w:p w14:paraId="119B2714" w14:textId="77777777" w:rsidR="00F45B22" w:rsidRDefault="009F142C" w:rsidP="00F30BEF">
      <w:pPr>
        <w:pStyle w:val="a4"/>
        <w:widowControl w:val="0"/>
        <w:tabs>
          <w:tab w:val="left" w:pos="591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="00CD2CCB" w:rsidRPr="009F142C">
        <w:rPr>
          <w:rFonts w:ascii="Times New Roman" w:hAnsi="Times New Roman" w:cs="Times New Roman"/>
          <w:sz w:val="28"/>
          <w:szCs w:val="28"/>
        </w:rPr>
        <w:t>здание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условий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для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достижения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учащимися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необходимого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для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6DED"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="00CD2CCB" w:rsidRPr="009F142C">
        <w:rPr>
          <w:rFonts w:ascii="Times New Roman" w:hAnsi="Times New Roman" w:cs="Times New Roman"/>
          <w:sz w:val="28"/>
          <w:szCs w:val="28"/>
        </w:rPr>
        <w:t>жизни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в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обществе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5B22">
        <w:rPr>
          <w:rFonts w:ascii="Times New Roman" w:hAnsi="Times New Roman" w:cs="Times New Roman"/>
          <w:sz w:val="28"/>
          <w:szCs w:val="28"/>
        </w:rPr>
        <w:t>социального опыта.</w:t>
      </w:r>
    </w:p>
    <w:p w14:paraId="700E4FFE" w14:textId="6262E59A" w:rsidR="00CD2CCB" w:rsidRPr="009F142C" w:rsidRDefault="00F45B22" w:rsidP="00F30BEF">
      <w:pPr>
        <w:pStyle w:val="a4"/>
        <w:widowControl w:val="0"/>
        <w:tabs>
          <w:tab w:val="left" w:pos="591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2CCB" w:rsidRPr="009F1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D2CCB" w:rsidRPr="009F142C">
        <w:rPr>
          <w:rFonts w:ascii="Times New Roman" w:hAnsi="Times New Roman" w:cs="Times New Roman"/>
          <w:sz w:val="28"/>
          <w:szCs w:val="28"/>
        </w:rPr>
        <w:t>оздание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условий для многогранного развития и социализации кажд</w:t>
      </w:r>
      <w:r w:rsidR="00CD2CCB" w:rsidRPr="009F142C">
        <w:rPr>
          <w:rFonts w:ascii="Times New Roman" w:hAnsi="Times New Roman" w:cs="Times New Roman"/>
          <w:sz w:val="28"/>
          <w:szCs w:val="28"/>
        </w:rPr>
        <w:t>о</w:t>
      </w:r>
      <w:r w:rsidR="00CD2CCB" w:rsidRPr="009F142C">
        <w:rPr>
          <w:rFonts w:ascii="Times New Roman" w:hAnsi="Times New Roman" w:cs="Times New Roman"/>
          <w:sz w:val="28"/>
          <w:szCs w:val="28"/>
        </w:rPr>
        <w:t>го учащегося в свободное от учёбы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время</w:t>
      </w:r>
      <w:r w:rsidR="008902F8">
        <w:rPr>
          <w:rFonts w:ascii="Times New Roman" w:hAnsi="Times New Roman" w:cs="Times New Roman"/>
          <w:sz w:val="28"/>
          <w:szCs w:val="28"/>
        </w:rPr>
        <w:t>.</w:t>
      </w:r>
    </w:p>
    <w:p w14:paraId="701FC98B" w14:textId="070F1E90" w:rsidR="00CD2CCB" w:rsidRPr="009F142C" w:rsidRDefault="009F142C" w:rsidP="00F30BEF">
      <w:pPr>
        <w:pStyle w:val="a4"/>
        <w:widowControl w:val="0"/>
        <w:tabs>
          <w:tab w:val="left" w:pos="768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D2CCB" w:rsidRPr="009F142C">
        <w:rPr>
          <w:rFonts w:ascii="Times New Roman" w:hAnsi="Times New Roman" w:cs="Times New Roman"/>
          <w:sz w:val="28"/>
          <w:szCs w:val="28"/>
        </w:rPr>
        <w:t>оздание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воспитывающей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среды,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обеспечивающей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активизацию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7215">
        <w:rPr>
          <w:rFonts w:ascii="Times New Roman" w:hAnsi="Times New Roman" w:cs="Times New Roman"/>
          <w:spacing w:val="1"/>
          <w:sz w:val="28"/>
          <w:szCs w:val="28"/>
        </w:rPr>
        <w:t xml:space="preserve">             </w:t>
      </w:r>
      <w:r w:rsidR="00CD2CCB" w:rsidRPr="009F142C">
        <w:rPr>
          <w:rFonts w:ascii="Times New Roman" w:hAnsi="Times New Roman" w:cs="Times New Roman"/>
          <w:sz w:val="28"/>
          <w:szCs w:val="28"/>
        </w:rPr>
        <w:t>социальных,</w:t>
      </w:r>
      <w:r w:rsidR="00CD2CC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>интеллектуальных интересов обучающихся, привитие уважение к традициям, культуре и</w:t>
      </w:r>
      <w:r w:rsidR="00D11EB3" w:rsidRPr="009F142C">
        <w:rPr>
          <w:rFonts w:ascii="Times New Roman" w:hAnsi="Times New Roman" w:cs="Times New Roman"/>
          <w:sz w:val="28"/>
          <w:szCs w:val="28"/>
        </w:rPr>
        <w:t xml:space="preserve"> </w:t>
      </w:r>
      <w:r w:rsidR="00CD2CCB" w:rsidRPr="009F142C">
        <w:rPr>
          <w:rFonts w:ascii="Times New Roman" w:hAnsi="Times New Roman" w:cs="Times New Roman"/>
          <w:sz w:val="28"/>
          <w:szCs w:val="28"/>
        </w:rPr>
        <w:t xml:space="preserve">ценностям кубанского казачества. </w:t>
      </w:r>
    </w:p>
    <w:p w14:paraId="733DD346" w14:textId="3C8D5636" w:rsidR="00CD2CCB" w:rsidRPr="009F142C" w:rsidRDefault="00D11EB3" w:rsidP="00F30BEF">
      <w:pPr>
        <w:pStyle w:val="a5"/>
        <w:tabs>
          <w:tab w:val="left" w:pos="9781"/>
        </w:tabs>
        <w:ind w:firstLine="851"/>
        <w:jc w:val="both"/>
      </w:pPr>
      <w:r w:rsidRPr="009F142C">
        <w:t xml:space="preserve">В </w:t>
      </w:r>
      <w:r w:rsidR="00CD2CCB" w:rsidRPr="009F142C">
        <w:t>организации</w:t>
      </w:r>
      <w:r w:rsidRPr="009F142C">
        <w:t xml:space="preserve"> и реализации </w:t>
      </w:r>
      <w:r w:rsidR="00CD2CCB" w:rsidRPr="009F142C">
        <w:t xml:space="preserve"> внеурочной деятельности принимают</w:t>
      </w:r>
      <w:r w:rsidR="00CD2CCB" w:rsidRPr="009F142C">
        <w:rPr>
          <w:spacing w:val="1"/>
        </w:rPr>
        <w:t xml:space="preserve"> </w:t>
      </w:r>
      <w:r w:rsidR="007062B7">
        <w:rPr>
          <w:spacing w:val="1"/>
        </w:rPr>
        <w:t xml:space="preserve">                 </w:t>
      </w:r>
      <w:r w:rsidR="00CD2CCB" w:rsidRPr="009F142C">
        <w:t>участие</w:t>
      </w:r>
      <w:r w:rsidR="00CD2CCB" w:rsidRPr="009F142C">
        <w:rPr>
          <w:spacing w:val="1"/>
        </w:rPr>
        <w:t xml:space="preserve"> </w:t>
      </w:r>
      <w:r w:rsidR="00CD2CCB" w:rsidRPr="009F142C">
        <w:t>все</w:t>
      </w:r>
      <w:r w:rsidR="00CD2CCB" w:rsidRPr="009F142C">
        <w:rPr>
          <w:spacing w:val="1"/>
        </w:rPr>
        <w:t xml:space="preserve"> </w:t>
      </w:r>
      <w:r w:rsidR="00CD2CCB" w:rsidRPr="009F142C">
        <w:t>педагогические</w:t>
      </w:r>
      <w:r w:rsidR="00CD2CCB" w:rsidRPr="009F142C">
        <w:rPr>
          <w:spacing w:val="1"/>
        </w:rPr>
        <w:t xml:space="preserve"> </w:t>
      </w:r>
      <w:r w:rsidR="00CD2CCB" w:rsidRPr="009F142C">
        <w:t>работники</w:t>
      </w:r>
      <w:r w:rsidR="00CD2CCB" w:rsidRPr="009F142C">
        <w:rPr>
          <w:spacing w:val="1"/>
        </w:rPr>
        <w:t xml:space="preserve"> </w:t>
      </w:r>
      <w:r w:rsidRPr="009F142C">
        <w:rPr>
          <w:spacing w:val="1"/>
        </w:rPr>
        <w:t xml:space="preserve">образовательной </w:t>
      </w:r>
      <w:r w:rsidR="00CD2CCB" w:rsidRPr="009F142C">
        <w:t>организации (учителя,</w:t>
      </w:r>
      <w:r w:rsidR="00CD2CCB" w:rsidRPr="009F142C">
        <w:rPr>
          <w:spacing w:val="1"/>
        </w:rPr>
        <w:t xml:space="preserve"> </w:t>
      </w:r>
      <w:r w:rsidR="00CD2CCB" w:rsidRPr="009F142C">
        <w:t>педагог-психолог,</w:t>
      </w:r>
      <w:r w:rsidR="00243568">
        <w:t xml:space="preserve"> социальный </w:t>
      </w:r>
      <w:proofErr w:type="gramStart"/>
      <w:r w:rsidR="00243568">
        <w:t>–п</w:t>
      </w:r>
      <w:proofErr w:type="gramEnd"/>
      <w:r w:rsidR="00243568">
        <w:t xml:space="preserve">едагог </w:t>
      </w:r>
      <w:r w:rsidR="00CD2CCB" w:rsidRPr="009F142C">
        <w:t>и</w:t>
      </w:r>
      <w:r w:rsidR="00CD2CCB" w:rsidRPr="009F142C">
        <w:rPr>
          <w:spacing w:val="1"/>
        </w:rPr>
        <w:t xml:space="preserve"> </w:t>
      </w:r>
      <w:r w:rsidR="00CD2CCB" w:rsidRPr="009F142C">
        <w:t>др.).</w:t>
      </w:r>
      <w:r w:rsidR="00CD2CCB" w:rsidRPr="009F142C">
        <w:rPr>
          <w:spacing w:val="1"/>
        </w:rPr>
        <w:t xml:space="preserve"> </w:t>
      </w:r>
      <w:r w:rsidR="00CD2CCB" w:rsidRPr="009F142C">
        <w:t>Координирующую</w:t>
      </w:r>
      <w:r w:rsidR="00CD2CCB" w:rsidRPr="009F142C">
        <w:rPr>
          <w:spacing w:val="1"/>
        </w:rPr>
        <w:t xml:space="preserve"> </w:t>
      </w:r>
      <w:r w:rsidR="00CD2CCB" w:rsidRPr="009F142C">
        <w:t>роль</w:t>
      </w:r>
      <w:r w:rsidR="00CD2CCB" w:rsidRPr="009F142C">
        <w:rPr>
          <w:spacing w:val="1"/>
        </w:rPr>
        <w:t xml:space="preserve"> </w:t>
      </w:r>
      <w:r w:rsidR="00CD2CCB" w:rsidRPr="009F142C">
        <w:t>выпо</w:t>
      </w:r>
      <w:r w:rsidR="00CD2CCB" w:rsidRPr="009F142C">
        <w:t>л</w:t>
      </w:r>
      <w:r w:rsidR="00CD2CCB" w:rsidRPr="009F142C">
        <w:t>няет,</w:t>
      </w:r>
      <w:r w:rsidR="00CD2CCB" w:rsidRPr="009F142C">
        <w:rPr>
          <w:spacing w:val="1"/>
        </w:rPr>
        <w:t xml:space="preserve"> </w:t>
      </w:r>
      <w:r w:rsidR="00CD2CCB" w:rsidRPr="009F142C">
        <w:t>как</w:t>
      </w:r>
      <w:r w:rsidR="00CD2CCB" w:rsidRPr="009F142C">
        <w:rPr>
          <w:spacing w:val="1"/>
        </w:rPr>
        <w:t xml:space="preserve"> </w:t>
      </w:r>
      <w:r w:rsidR="00CD2CCB" w:rsidRPr="009F142C">
        <w:t>правило,</w:t>
      </w:r>
      <w:r w:rsidR="00CD2CCB" w:rsidRPr="009F142C">
        <w:rPr>
          <w:spacing w:val="1"/>
        </w:rPr>
        <w:t xml:space="preserve"> </w:t>
      </w:r>
      <w:r w:rsidR="00CD2CCB" w:rsidRPr="009F142C">
        <w:t>классный</w:t>
      </w:r>
      <w:r w:rsidR="00CD2CCB" w:rsidRPr="009F142C">
        <w:rPr>
          <w:spacing w:val="1"/>
        </w:rPr>
        <w:t xml:space="preserve"> </w:t>
      </w:r>
      <w:r w:rsidRPr="009F142C">
        <w:t>руководитель, который</w:t>
      </w:r>
      <w:r w:rsidRPr="009F142C">
        <w:rPr>
          <w:spacing w:val="2"/>
        </w:rPr>
        <w:t xml:space="preserve"> </w:t>
      </w:r>
      <w:r w:rsidRPr="009F142C">
        <w:t>в</w:t>
      </w:r>
      <w:r w:rsidRPr="009F142C">
        <w:rPr>
          <w:spacing w:val="5"/>
        </w:rPr>
        <w:t xml:space="preserve"> </w:t>
      </w:r>
      <w:r w:rsidRPr="009F142C">
        <w:t>соответствии</w:t>
      </w:r>
      <w:r w:rsidR="00D07215">
        <w:rPr>
          <w:spacing w:val="5"/>
        </w:rPr>
        <w:t xml:space="preserve"> </w:t>
      </w:r>
      <w:r w:rsidRPr="009F142C">
        <w:t>со</w:t>
      </w:r>
      <w:r w:rsidRPr="009F142C">
        <w:rPr>
          <w:spacing w:val="6"/>
        </w:rPr>
        <w:t xml:space="preserve"> </w:t>
      </w:r>
      <w:r w:rsidRPr="009F142C">
        <w:t>своими</w:t>
      </w:r>
      <w:r w:rsidRPr="009F142C">
        <w:rPr>
          <w:spacing w:val="-57"/>
        </w:rPr>
        <w:t xml:space="preserve"> </w:t>
      </w:r>
      <w:r w:rsidR="008902F8">
        <w:rPr>
          <w:spacing w:val="-57"/>
        </w:rPr>
        <w:t xml:space="preserve"> </w:t>
      </w:r>
      <w:r w:rsidRPr="009F142C">
        <w:t>функциями</w:t>
      </w:r>
      <w:r w:rsidRPr="009F142C">
        <w:rPr>
          <w:spacing w:val="-1"/>
        </w:rPr>
        <w:t xml:space="preserve"> </w:t>
      </w:r>
      <w:r w:rsidRPr="009F142C">
        <w:t>и задачами</w:t>
      </w:r>
      <w:r w:rsidR="004E7B4B">
        <w:t xml:space="preserve"> т</w:t>
      </w:r>
      <w:r w:rsidR="009F142C">
        <w:t xml:space="preserve">есно </w:t>
      </w:r>
      <w:r w:rsidRPr="009F142C">
        <w:t>взаимодействует с</w:t>
      </w:r>
      <w:r w:rsidR="00250132">
        <w:t xml:space="preserve"> </w:t>
      </w:r>
      <w:r w:rsidRPr="009F142C">
        <w:t>педагогическими работниками, организует</w:t>
      </w:r>
      <w:r w:rsidRPr="009F142C">
        <w:rPr>
          <w:spacing w:val="44"/>
        </w:rPr>
        <w:t xml:space="preserve"> </w:t>
      </w:r>
      <w:r w:rsidRPr="009F142C">
        <w:t>в</w:t>
      </w:r>
      <w:r w:rsidRPr="009F142C">
        <w:rPr>
          <w:spacing w:val="43"/>
        </w:rPr>
        <w:t xml:space="preserve"> </w:t>
      </w:r>
      <w:r w:rsidRPr="009F142C">
        <w:t>классе</w:t>
      </w:r>
      <w:r w:rsidRPr="009F142C">
        <w:rPr>
          <w:spacing w:val="46"/>
        </w:rPr>
        <w:t xml:space="preserve"> </w:t>
      </w:r>
      <w:r w:rsidRPr="009F142C">
        <w:t>образовательный</w:t>
      </w:r>
      <w:r w:rsidRPr="009F142C">
        <w:rPr>
          <w:spacing w:val="41"/>
        </w:rPr>
        <w:t xml:space="preserve"> </w:t>
      </w:r>
      <w:r w:rsidRPr="009F142C">
        <w:t>процесс,</w:t>
      </w:r>
      <w:r w:rsidRPr="009F142C">
        <w:rPr>
          <w:spacing w:val="44"/>
        </w:rPr>
        <w:t xml:space="preserve"> </w:t>
      </w:r>
      <w:r w:rsidRPr="009F142C">
        <w:t>оптимальный</w:t>
      </w:r>
      <w:r w:rsidRPr="009F142C">
        <w:rPr>
          <w:spacing w:val="42"/>
        </w:rPr>
        <w:t xml:space="preserve"> </w:t>
      </w:r>
      <w:r w:rsidRPr="009F142C">
        <w:t>для</w:t>
      </w:r>
      <w:r w:rsidRPr="009F142C">
        <w:rPr>
          <w:spacing w:val="42"/>
        </w:rPr>
        <w:t xml:space="preserve"> </w:t>
      </w:r>
      <w:r w:rsidRPr="009F142C">
        <w:t>развития</w:t>
      </w:r>
      <w:r w:rsidRPr="009F142C">
        <w:rPr>
          <w:spacing w:val="41"/>
        </w:rPr>
        <w:t xml:space="preserve"> </w:t>
      </w:r>
      <w:r w:rsidRPr="009F142C">
        <w:t>положительного</w:t>
      </w:r>
      <w:r w:rsidRPr="009F142C">
        <w:rPr>
          <w:spacing w:val="-57"/>
        </w:rPr>
        <w:t xml:space="preserve"> </w:t>
      </w:r>
      <w:r w:rsidRPr="009F142C">
        <w:t>потенциала</w:t>
      </w:r>
      <w:r w:rsidRPr="009F142C">
        <w:rPr>
          <w:spacing w:val="-3"/>
        </w:rPr>
        <w:t xml:space="preserve"> </w:t>
      </w:r>
      <w:r w:rsidRPr="009F142C">
        <w:t>личности</w:t>
      </w:r>
      <w:r w:rsidRPr="009F142C">
        <w:rPr>
          <w:spacing w:val="-1"/>
        </w:rPr>
        <w:t xml:space="preserve">, </w:t>
      </w:r>
      <w:r w:rsidRPr="009F142C">
        <w:t>организует</w:t>
      </w:r>
      <w:r w:rsidRPr="009F142C">
        <w:rPr>
          <w:spacing w:val="50"/>
        </w:rPr>
        <w:t xml:space="preserve"> </w:t>
      </w:r>
      <w:r w:rsidRPr="009F142C">
        <w:t>систему</w:t>
      </w:r>
      <w:r w:rsidRPr="009F142C">
        <w:rPr>
          <w:spacing w:val="48"/>
        </w:rPr>
        <w:t xml:space="preserve"> </w:t>
      </w:r>
      <w:r w:rsidRPr="009F142C">
        <w:t>отношений</w:t>
      </w:r>
      <w:r w:rsidRPr="009F142C">
        <w:rPr>
          <w:spacing w:val="50"/>
        </w:rPr>
        <w:t xml:space="preserve"> </w:t>
      </w:r>
      <w:r w:rsidRPr="009F142C">
        <w:t>через</w:t>
      </w:r>
      <w:r w:rsidRPr="009F142C">
        <w:rPr>
          <w:spacing w:val="50"/>
        </w:rPr>
        <w:t xml:space="preserve"> </w:t>
      </w:r>
      <w:r w:rsidRPr="009F142C">
        <w:t>разнообразные</w:t>
      </w:r>
      <w:r w:rsidRPr="009F142C">
        <w:rPr>
          <w:spacing w:val="49"/>
        </w:rPr>
        <w:t xml:space="preserve"> </w:t>
      </w:r>
      <w:r w:rsidRPr="009F142C">
        <w:t>формы</w:t>
      </w:r>
      <w:r w:rsidRPr="009F142C">
        <w:rPr>
          <w:spacing w:val="49"/>
        </w:rPr>
        <w:t xml:space="preserve"> </w:t>
      </w:r>
      <w:r w:rsidRPr="009F142C">
        <w:t>воспитывающей</w:t>
      </w:r>
      <w:r w:rsidRPr="009F142C">
        <w:rPr>
          <w:spacing w:val="51"/>
        </w:rPr>
        <w:t xml:space="preserve"> </w:t>
      </w:r>
      <w:r w:rsidRPr="009F142C">
        <w:t>деятельности</w:t>
      </w:r>
      <w:r w:rsidRPr="009F142C">
        <w:rPr>
          <w:spacing w:val="-57"/>
        </w:rPr>
        <w:t xml:space="preserve"> </w:t>
      </w:r>
      <w:r w:rsidRPr="009F142C">
        <w:t>коллектива</w:t>
      </w:r>
      <w:r w:rsidRPr="009F142C">
        <w:rPr>
          <w:spacing w:val="-3"/>
        </w:rPr>
        <w:t xml:space="preserve"> </w:t>
      </w:r>
      <w:r w:rsidRPr="009F142C">
        <w:t>класса, в</w:t>
      </w:r>
      <w:r w:rsidRPr="009F142C">
        <w:rPr>
          <w:spacing w:val="-1"/>
        </w:rPr>
        <w:t xml:space="preserve"> </w:t>
      </w:r>
      <w:r w:rsidRPr="009F142C">
        <w:t>том</w:t>
      </w:r>
      <w:r w:rsidRPr="009F142C">
        <w:rPr>
          <w:spacing w:val="-1"/>
        </w:rPr>
        <w:t xml:space="preserve"> </w:t>
      </w:r>
      <w:r w:rsidRPr="009F142C">
        <w:t>числе, через органы</w:t>
      </w:r>
      <w:r w:rsidRPr="009F142C">
        <w:rPr>
          <w:spacing w:val="-1"/>
        </w:rPr>
        <w:t xml:space="preserve"> </w:t>
      </w:r>
      <w:r w:rsidR="00B419D8" w:rsidRPr="009F142C">
        <w:t>самоуправления.</w:t>
      </w:r>
      <w:r w:rsidR="00250132">
        <w:t xml:space="preserve"> </w:t>
      </w:r>
      <w:r w:rsidR="00194560" w:rsidRPr="009F142C">
        <w:t>И</w:t>
      </w:r>
      <w:r w:rsidR="00CD2CCB" w:rsidRPr="009F142C">
        <w:t>нформация</w:t>
      </w:r>
      <w:r w:rsidR="00250132">
        <w:t>, полученная от классного руководителя,</w:t>
      </w:r>
      <w:r w:rsidR="00CD2CCB" w:rsidRPr="009F142C">
        <w:t xml:space="preserve"> является основанием для выстраивания индивидуального мар</w:t>
      </w:r>
      <w:r w:rsidR="00CD2CCB" w:rsidRPr="009F142C">
        <w:t>ш</w:t>
      </w:r>
      <w:r w:rsidR="00CD2CCB" w:rsidRPr="009F142C">
        <w:t>рута</w:t>
      </w:r>
      <w:r w:rsidR="00CD2CCB" w:rsidRPr="009F142C">
        <w:rPr>
          <w:spacing w:val="1"/>
        </w:rPr>
        <w:t xml:space="preserve"> </w:t>
      </w:r>
      <w:r w:rsidR="00CD2CCB" w:rsidRPr="009F142C">
        <w:t>ребенка во внеурочной деятельности, комплектования групп (кружков, секций, клубов и др.),</w:t>
      </w:r>
      <w:r w:rsidR="00CD2CCB" w:rsidRPr="009F142C">
        <w:rPr>
          <w:spacing w:val="1"/>
        </w:rPr>
        <w:t xml:space="preserve"> </w:t>
      </w:r>
      <w:r w:rsidR="00CD2CCB" w:rsidRPr="009F142C">
        <w:t>утверждения плана и составления расписания внеуро</w:t>
      </w:r>
      <w:r w:rsidR="00CD2CCB" w:rsidRPr="009F142C">
        <w:t>ч</w:t>
      </w:r>
      <w:r w:rsidR="00CD2CCB" w:rsidRPr="009F142C">
        <w:t>ной деятельности обучающихся с учетом</w:t>
      </w:r>
      <w:r w:rsidR="00CD2CCB" w:rsidRPr="009F142C">
        <w:rPr>
          <w:spacing w:val="1"/>
        </w:rPr>
        <w:t xml:space="preserve"> </w:t>
      </w:r>
      <w:r w:rsidR="00CD2CCB" w:rsidRPr="009F142C">
        <w:t>возможностей</w:t>
      </w:r>
      <w:r w:rsidR="00CD2CCB" w:rsidRPr="009F142C">
        <w:rPr>
          <w:spacing w:val="-1"/>
        </w:rPr>
        <w:t xml:space="preserve"> </w:t>
      </w:r>
      <w:r w:rsidR="00250132">
        <w:t>образовательной</w:t>
      </w:r>
      <w:r w:rsidR="004E7B4B">
        <w:t xml:space="preserve"> </w:t>
      </w:r>
      <w:r w:rsidR="003B6818">
        <w:t xml:space="preserve">                     </w:t>
      </w:r>
      <w:r w:rsidR="00250132">
        <w:t>организации</w:t>
      </w:r>
      <w:r w:rsidR="00CD2CCB" w:rsidRPr="009F142C">
        <w:t>.</w:t>
      </w:r>
    </w:p>
    <w:p w14:paraId="12873D5B" w14:textId="3BD2B857" w:rsidR="00352FFE" w:rsidRDefault="00352FFE" w:rsidP="00F30BEF">
      <w:pPr>
        <w:pStyle w:val="a5"/>
        <w:tabs>
          <w:tab w:val="left" w:pos="9781"/>
        </w:tabs>
        <w:ind w:firstLine="851"/>
        <w:jc w:val="both"/>
      </w:pPr>
      <w:r w:rsidRPr="009F142C">
        <w:t>Внеурочная деятельность опирается на содержание основного образов</w:t>
      </w:r>
      <w:r w:rsidRPr="009F142C">
        <w:t>а</w:t>
      </w:r>
      <w:r w:rsidRPr="009F142C">
        <w:t>ния, интегрирует с ним,</w:t>
      </w:r>
      <w:r w:rsidRPr="009F142C">
        <w:rPr>
          <w:spacing w:val="1"/>
        </w:rPr>
        <w:t xml:space="preserve"> </w:t>
      </w:r>
      <w:r w:rsidRPr="009F142C">
        <w:t>что</w:t>
      </w:r>
      <w:r w:rsidRPr="009F142C">
        <w:rPr>
          <w:spacing w:val="20"/>
        </w:rPr>
        <w:t xml:space="preserve"> </w:t>
      </w:r>
      <w:r w:rsidRPr="009F142C">
        <w:t>позволяет</w:t>
      </w:r>
      <w:r w:rsidRPr="009F142C">
        <w:rPr>
          <w:spacing w:val="19"/>
        </w:rPr>
        <w:t xml:space="preserve"> </w:t>
      </w:r>
      <w:r w:rsidRPr="009F142C">
        <w:t>сблизить</w:t>
      </w:r>
      <w:r w:rsidRPr="009F142C">
        <w:rPr>
          <w:spacing w:val="20"/>
        </w:rPr>
        <w:t xml:space="preserve"> </w:t>
      </w:r>
      <w:r w:rsidRPr="009F142C">
        <w:t>процессы</w:t>
      </w:r>
      <w:r w:rsidRPr="009F142C">
        <w:rPr>
          <w:spacing w:val="20"/>
        </w:rPr>
        <w:t xml:space="preserve"> </w:t>
      </w:r>
      <w:r w:rsidRPr="009F142C">
        <w:t>воспитания,</w:t>
      </w:r>
      <w:r w:rsidRPr="009F142C">
        <w:rPr>
          <w:spacing w:val="19"/>
        </w:rPr>
        <w:t xml:space="preserve"> </w:t>
      </w:r>
      <w:r w:rsidR="00D64508">
        <w:rPr>
          <w:spacing w:val="19"/>
        </w:rPr>
        <w:t xml:space="preserve"> </w:t>
      </w:r>
      <w:r w:rsidRPr="009F142C">
        <w:t>обуч</w:t>
      </w:r>
      <w:r w:rsidRPr="009F142C">
        <w:t>е</w:t>
      </w:r>
      <w:r w:rsidRPr="009F142C">
        <w:t>ния</w:t>
      </w:r>
      <w:r w:rsidRPr="009F142C">
        <w:rPr>
          <w:spacing w:val="20"/>
        </w:rPr>
        <w:t xml:space="preserve"> </w:t>
      </w:r>
      <w:r w:rsidRPr="009F142C">
        <w:t>и</w:t>
      </w:r>
      <w:r w:rsidRPr="009F142C">
        <w:rPr>
          <w:spacing w:val="22"/>
        </w:rPr>
        <w:t xml:space="preserve"> </w:t>
      </w:r>
      <w:r w:rsidRPr="009F142C">
        <w:t>развития,</w:t>
      </w:r>
      <w:r w:rsidRPr="009F142C">
        <w:rPr>
          <w:spacing w:val="15"/>
        </w:rPr>
        <w:t xml:space="preserve"> </w:t>
      </w:r>
      <w:r w:rsidRPr="009F142C">
        <w:t>решая</w:t>
      </w:r>
      <w:r w:rsidRPr="009F142C">
        <w:rPr>
          <w:spacing w:val="21"/>
        </w:rPr>
        <w:t xml:space="preserve"> </w:t>
      </w:r>
      <w:r w:rsidRPr="009F142C">
        <w:t>тем</w:t>
      </w:r>
      <w:r w:rsidRPr="009F142C">
        <w:rPr>
          <w:spacing w:val="20"/>
        </w:rPr>
        <w:t xml:space="preserve"> </w:t>
      </w:r>
      <w:r w:rsidRPr="009F142C">
        <w:t>самым</w:t>
      </w:r>
      <w:r w:rsidRPr="009F142C">
        <w:rPr>
          <w:spacing w:val="20"/>
        </w:rPr>
        <w:t xml:space="preserve"> </w:t>
      </w:r>
      <w:r w:rsidRPr="009F142C">
        <w:t>одну</w:t>
      </w:r>
      <w:r w:rsidRPr="009F142C">
        <w:rPr>
          <w:spacing w:val="19"/>
        </w:rPr>
        <w:t xml:space="preserve"> </w:t>
      </w:r>
      <w:r w:rsidRPr="009F142C">
        <w:t>из</w:t>
      </w:r>
      <w:r w:rsidR="00280B01" w:rsidRPr="009F142C">
        <w:t xml:space="preserve"> </w:t>
      </w:r>
      <w:r w:rsidRPr="009F142C">
        <w:t>наиболее</w:t>
      </w:r>
      <w:r w:rsidRPr="009F142C">
        <w:rPr>
          <w:spacing w:val="1"/>
        </w:rPr>
        <w:t xml:space="preserve"> </w:t>
      </w:r>
      <w:r w:rsidRPr="009F142C">
        <w:t>сложных</w:t>
      </w:r>
      <w:r w:rsidRPr="009F142C">
        <w:rPr>
          <w:spacing w:val="1"/>
        </w:rPr>
        <w:t xml:space="preserve"> </w:t>
      </w:r>
      <w:r w:rsidRPr="009F142C">
        <w:t>проблем</w:t>
      </w:r>
      <w:r w:rsidRPr="009F142C">
        <w:rPr>
          <w:spacing w:val="1"/>
        </w:rPr>
        <w:t xml:space="preserve"> </w:t>
      </w:r>
      <w:r w:rsidRPr="009F142C">
        <w:t>совр</w:t>
      </w:r>
      <w:r w:rsidRPr="009F142C">
        <w:t>е</w:t>
      </w:r>
      <w:r w:rsidRPr="009F142C">
        <w:t>менной</w:t>
      </w:r>
      <w:r w:rsidRPr="009F142C">
        <w:rPr>
          <w:spacing w:val="1"/>
        </w:rPr>
        <w:t xml:space="preserve"> </w:t>
      </w:r>
      <w:r w:rsidRPr="009F142C">
        <w:t>педагогики.</w:t>
      </w:r>
      <w:r w:rsidRPr="009F142C">
        <w:rPr>
          <w:spacing w:val="1"/>
        </w:rPr>
        <w:t xml:space="preserve"> </w:t>
      </w:r>
      <w:r w:rsidRPr="009F142C">
        <w:t>В</w:t>
      </w:r>
      <w:r w:rsidRPr="009F142C">
        <w:rPr>
          <w:spacing w:val="1"/>
        </w:rPr>
        <w:t xml:space="preserve"> </w:t>
      </w:r>
      <w:proofErr w:type="gramStart"/>
      <w:r w:rsidRPr="009F142C">
        <w:t>процессе</w:t>
      </w:r>
      <w:proofErr w:type="gramEnd"/>
      <w:r w:rsidRPr="009F142C">
        <w:rPr>
          <w:spacing w:val="1"/>
        </w:rPr>
        <w:t xml:space="preserve"> </w:t>
      </w:r>
      <w:r w:rsidRPr="009F142C">
        <w:t>совместной</w:t>
      </w:r>
      <w:r w:rsidRPr="009F142C">
        <w:rPr>
          <w:spacing w:val="1"/>
        </w:rPr>
        <w:t xml:space="preserve"> </w:t>
      </w:r>
      <w:r w:rsidRPr="009F142C">
        <w:t>творческой</w:t>
      </w:r>
      <w:r w:rsidRPr="009F142C">
        <w:rPr>
          <w:spacing w:val="1"/>
        </w:rPr>
        <w:t xml:space="preserve"> </w:t>
      </w:r>
      <w:r w:rsidRPr="009F142C">
        <w:t>деятельности</w:t>
      </w:r>
      <w:r w:rsidRPr="009F142C">
        <w:rPr>
          <w:spacing w:val="2"/>
        </w:rPr>
        <w:t xml:space="preserve"> </w:t>
      </w:r>
      <w:r w:rsidRPr="009F142C">
        <w:t>учителя</w:t>
      </w:r>
      <w:r w:rsidRPr="009F142C">
        <w:rPr>
          <w:spacing w:val="-2"/>
        </w:rPr>
        <w:t xml:space="preserve"> </w:t>
      </w:r>
      <w:r w:rsidR="00DF6DED">
        <w:rPr>
          <w:spacing w:val="-2"/>
        </w:rPr>
        <w:t xml:space="preserve">            </w:t>
      </w:r>
      <w:r w:rsidRPr="009F142C">
        <w:t>и обучающегося</w:t>
      </w:r>
      <w:r w:rsidRPr="009F142C">
        <w:rPr>
          <w:spacing w:val="-1"/>
        </w:rPr>
        <w:t xml:space="preserve"> </w:t>
      </w:r>
      <w:r w:rsidRPr="009F142C">
        <w:t>происходит</w:t>
      </w:r>
      <w:r w:rsidRPr="009F142C">
        <w:rPr>
          <w:spacing w:val="-1"/>
        </w:rPr>
        <w:t xml:space="preserve"> </w:t>
      </w:r>
      <w:r w:rsidRPr="009F142C">
        <w:t>становление</w:t>
      </w:r>
      <w:r w:rsidRPr="009F142C">
        <w:rPr>
          <w:spacing w:val="-2"/>
        </w:rPr>
        <w:t xml:space="preserve"> </w:t>
      </w:r>
      <w:r w:rsidRPr="009F142C">
        <w:t>личности</w:t>
      </w:r>
      <w:r w:rsidRPr="009F142C">
        <w:rPr>
          <w:spacing w:val="-1"/>
        </w:rPr>
        <w:t xml:space="preserve"> </w:t>
      </w:r>
      <w:r w:rsidRPr="009F142C">
        <w:t>ребенка.</w:t>
      </w:r>
    </w:p>
    <w:p w14:paraId="3876ED82" w14:textId="77777777" w:rsidR="00721285" w:rsidRDefault="00721285" w:rsidP="00F30BEF">
      <w:pPr>
        <w:pStyle w:val="a5"/>
        <w:spacing w:line="276" w:lineRule="auto"/>
        <w:ind w:firstLine="733"/>
        <w:jc w:val="both"/>
      </w:pP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</w:t>
      </w:r>
      <w:r>
        <w:t>н</w:t>
      </w:r>
      <w:r>
        <w:t>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rPr>
          <w:b/>
        </w:rPr>
        <w:t>внеклассная</w:t>
      </w:r>
      <w:r>
        <w:rPr>
          <w:b/>
          <w:spacing w:val="1"/>
        </w:rPr>
        <w:t xml:space="preserve"> </w:t>
      </w:r>
      <w:r>
        <w:rPr>
          <w:b/>
        </w:rPr>
        <w:t>воспит</w:t>
      </w:r>
      <w:r>
        <w:rPr>
          <w:b/>
        </w:rPr>
        <w:t>а</w:t>
      </w:r>
      <w:r>
        <w:rPr>
          <w:b/>
        </w:rPr>
        <w:t>тельная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</w:p>
    <w:p w14:paraId="64A158E7" w14:textId="4286E443" w:rsidR="00902B6F" w:rsidRDefault="00902B6F" w:rsidP="00F30BEF">
      <w:pPr>
        <w:pStyle w:val="a5"/>
        <w:spacing w:line="276" w:lineRule="auto"/>
        <w:ind w:firstLine="733"/>
        <w:jc w:val="both"/>
      </w:pPr>
      <w:r>
        <w:t>В</w:t>
      </w:r>
      <w:r w:rsidR="00132491">
        <w:t xml:space="preserve">неурочная деятельность  организуется через </w:t>
      </w:r>
      <w:r>
        <w:t>следующие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</w:p>
    <w:p w14:paraId="1CDC89FC" w14:textId="77777777" w:rsidR="00902B6F" w:rsidRDefault="00902B6F" w:rsidP="00F30BEF">
      <w:pPr>
        <w:pStyle w:val="a5"/>
        <w:spacing w:before="20" w:line="256" w:lineRule="auto"/>
        <w:ind w:firstLine="709"/>
      </w:pPr>
      <w:r>
        <w:lastRenderedPageBreak/>
        <w:t xml:space="preserve">выступление перед учащимися казаков-наставников;  </w:t>
      </w:r>
    </w:p>
    <w:p w14:paraId="53A649E2" w14:textId="77777777" w:rsidR="00902B6F" w:rsidRDefault="00902B6F" w:rsidP="00F30BEF">
      <w:pPr>
        <w:pStyle w:val="a5"/>
        <w:spacing w:before="20" w:line="256" w:lineRule="auto"/>
        <w:ind w:firstLine="709"/>
      </w:pPr>
      <w:r>
        <w:t>организация</w:t>
      </w:r>
      <w:r>
        <w:rPr>
          <w:spacing w:val="-1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музейных уголков</w:t>
      </w:r>
      <w:r>
        <w:rPr>
          <w:spacing w:val="-4"/>
        </w:rPr>
        <w:t xml:space="preserve"> </w:t>
      </w:r>
      <w:r>
        <w:t>казачьей культуры;</w:t>
      </w:r>
    </w:p>
    <w:p w14:paraId="2D6D4BED" w14:textId="77777777" w:rsidR="00902B6F" w:rsidRDefault="00902B6F" w:rsidP="00132491">
      <w:pPr>
        <w:pStyle w:val="a5"/>
        <w:spacing w:line="242" w:lineRule="auto"/>
        <w:ind w:firstLine="709"/>
        <w:jc w:val="both"/>
      </w:pPr>
      <w:r>
        <w:t>экскурсии,</w:t>
      </w:r>
      <w:r>
        <w:rPr>
          <w:spacing w:val="-1"/>
        </w:rPr>
        <w:t xml:space="preserve"> </w:t>
      </w:r>
      <w:r>
        <w:t>встречи с</w:t>
      </w:r>
      <w:r>
        <w:rPr>
          <w:spacing w:val="5"/>
        </w:rPr>
        <w:t xml:space="preserve"> </w:t>
      </w:r>
      <w:r>
        <w:t>интересными</w:t>
      </w:r>
      <w:r>
        <w:rPr>
          <w:spacing w:val="4"/>
        </w:rPr>
        <w:t xml:space="preserve"> </w:t>
      </w:r>
      <w:r>
        <w:t>людьми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носителями традиционной</w:t>
      </w:r>
      <w:r>
        <w:rPr>
          <w:spacing w:val="-67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беседы,</w:t>
      </w:r>
      <w:r>
        <w:rPr>
          <w:spacing w:val="-4"/>
        </w:rPr>
        <w:t xml:space="preserve"> </w:t>
      </w:r>
      <w:r>
        <w:t>просмотры</w:t>
      </w:r>
      <w:r>
        <w:rPr>
          <w:spacing w:val="-1"/>
        </w:rPr>
        <w:t xml:space="preserve"> </w:t>
      </w:r>
      <w:r>
        <w:t>видеофильмов;</w:t>
      </w:r>
    </w:p>
    <w:p w14:paraId="5506A15B" w14:textId="77777777" w:rsidR="00902B6F" w:rsidRDefault="00902B6F" w:rsidP="00F30BEF">
      <w:pPr>
        <w:pStyle w:val="a5"/>
        <w:spacing w:before="10"/>
        <w:ind w:firstLine="709"/>
      </w:pPr>
      <w:r>
        <w:t>создание</w:t>
      </w:r>
      <w:r>
        <w:rPr>
          <w:spacing w:val="-2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объединений;</w:t>
      </w:r>
    </w:p>
    <w:p w14:paraId="7A690D3A" w14:textId="626B76D8" w:rsidR="00902B6F" w:rsidRDefault="00902B6F" w:rsidP="00F30BEF">
      <w:pPr>
        <w:pStyle w:val="a5"/>
        <w:spacing w:before="21"/>
        <w:ind w:firstLine="709"/>
        <w:jc w:val="both"/>
      </w:pP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(фольклорные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ярмарки,</w:t>
      </w:r>
      <w:r>
        <w:rPr>
          <w:spacing w:val="1"/>
        </w:rPr>
        <w:t xml:space="preserve"> </w:t>
      </w:r>
      <w:r>
        <w:t xml:space="preserve">викторины, фестивали </w:t>
      </w:r>
      <w:r w:rsidR="00D07215">
        <w:t xml:space="preserve">                </w:t>
      </w:r>
      <w:r>
        <w:t>казачьей культуры, защита 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1"/>
        </w:rPr>
        <w:t xml:space="preserve"> </w:t>
      </w:r>
      <w:r>
        <w:t xml:space="preserve">выставки); </w:t>
      </w:r>
    </w:p>
    <w:p w14:paraId="2B2D5CDD" w14:textId="13402E13" w:rsidR="00902B6F" w:rsidRDefault="00902B6F" w:rsidP="00132491">
      <w:pPr>
        <w:pStyle w:val="a5"/>
        <w:ind w:firstLine="709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казачьих</w:t>
      </w:r>
      <w:r>
        <w:rPr>
          <w:spacing w:val="1"/>
        </w:rPr>
        <w:t xml:space="preserve"> </w:t>
      </w:r>
      <w:r>
        <w:t>парадах,</w:t>
      </w:r>
      <w:r>
        <w:rPr>
          <w:spacing w:val="1"/>
        </w:rPr>
        <w:t xml:space="preserve"> </w:t>
      </w:r>
      <w:r w:rsidR="00132491">
        <w:rPr>
          <w:spacing w:val="1"/>
        </w:rPr>
        <w:t xml:space="preserve">мероприятиях,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 w:rsidR="00132491">
        <w:rPr>
          <w:spacing w:val="-67"/>
        </w:rPr>
        <w:t xml:space="preserve">                   </w:t>
      </w:r>
      <w:r>
        <w:t>выступлениях</w:t>
      </w:r>
      <w:r>
        <w:rPr>
          <w:spacing w:val="-4"/>
        </w:rPr>
        <w:t xml:space="preserve"> </w:t>
      </w:r>
      <w:r w:rsidR="00132491">
        <w:rPr>
          <w:spacing w:val="-4"/>
        </w:rPr>
        <w:t xml:space="preserve"> </w:t>
      </w:r>
      <w:r>
        <w:t>детей.</w:t>
      </w:r>
    </w:p>
    <w:p w14:paraId="694990FE" w14:textId="26366AF4" w:rsidR="00352FFE" w:rsidRPr="009F142C" w:rsidRDefault="00352FFE" w:rsidP="00F30BEF">
      <w:pPr>
        <w:pStyle w:val="a5"/>
        <w:tabs>
          <w:tab w:val="left" w:pos="9781"/>
        </w:tabs>
        <w:ind w:firstLine="851"/>
        <w:jc w:val="both"/>
      </w:pPr>
      <w:r w:rsidRPr="009F142C">
        <w:t>Внеурочная</w:t>
      </w:r>
      <w:r w:rsidRPr="009F142C">
        <w:rPr>
          <w:spacing w:val="-4"/>
        </w:rPr>
        <w:t xml:space="preserve"> </w:t>
      </w:r>
      <w:r w:rsidRPr="009F142C">
        <w:t>деятельность</w:t>
      </w:r>
      <w:r w:rsidRPr="009F142C">
        <w:rPr>
          <w:spacing w:val="-4"/>
        </w:rPr>
        <w:t xml:space="preserve"> </w:t>
      </w:r>
      <w:r w:rsidRPr="009F142C">
        <w:t>организуется</w:t>
      </w:r>
      <w:r w:rsidRPr="009F142C">
        <w:rPr>
          <w:spacing w:val="-4"/>
        </w:rPr>
        <w:t xml:space="preserve"> </w:t>
      </w:r>
      <w:r w:rsidRPr="009F142C">
        <w:t>по</w:t>
      </w:r>
      <w:r w:rsidRPr="009F142C">
        <w:rPr>
          <w:spacing w:val="-4"/>
        </w:rPr>
        <w:t xml:space="preserve"> </w:t>
      </w:r>
      <w:r w:rsidRPr="009F142C">
        <w:t>следующим</w:t>
      </w:r>
      <w:r w:rsidRPr="009F142C">
        <w:rPr>
          <w:spacing w:val="-4"/>
        </w:rPr>
        <w:t xml:space="preserve"> </w:t>
      </w:r>
      <w:r w:rsidR="008F2ADA">
        <w:rPr>
          <w:spacing w:val="-4"/>
        </w:rPr>
        <w:t xml:space="preserve">основным </w:t>
      </w:r>
      <w:r w:rsidRPr="009F142C">
        <w:t>направлениям</w:t>
      </w:r>
      <w:r w:rsidR="008F2ADA">
        <w:t xml:space="preserve"> воспитательной деятельности (Стратегия развития воспитания </w:t>
      </w:r>
      <w:r w:rsidR="00132491">
        <w:t xml:space="preserve">              </w:t>
      </w:r>
      <w:r w:rsidR="008F2ADA">
        <w:t>в РФ до 202</w:t>
      </w:r>
      <w:r w:rsidR="00243568">
        <w:t>5 года)</w:t>
      </w:r>
      <w:r w:rsidR="00DF6DED">
        <w:t>.</w:t>
      </w:r>
    </w:p>
    <w:p w14:paraId="6B25554E" w14:textId="64BFB865" w:rsidR="002D267C" w:rsidRPr="009F142C" w:rsidRDefault="002D267C" w:rsidP="00F30BEF">
      <w:pPr>
        <w:pStyle w:val="a5"/>
        <w:tabs>
          <w:tab w:val="left" w:pos="9781"/>
        </w:tabs>
        <w:ind w:firstLine="851"/>
        <w:jc w:val="both"/>
      </w:pPr>
      <w:r w:rsidRPr="009F142C">
        <w:t xml:space="preserve">- Гражданское воспитание формирует активную гражданскую </w:t>
      </w:r>
      <w:r w:rsidR="00D07215">
        <w:t xml:space="preserve">                        </w:t>
      </w:r>
      <w:r w:rsidRPr="009F142C">
        <w:t xml:space="preserve">позицию, гражданскую ответственность, основанную на традиционных </w:t>
      </w:r>
      <w:r w:rsidR="00D07215">
        <w:t xml:space="preserve">                            </w:t>
      </w:r>
      <w:r w:rsidRPr="009F142C">
        <w:t>культурных, духовных  и нравственных ценностях казачьего общества.</w:t>
      </w:r>
    </w:p>
    <w:p w14:paraId="339A130F" w14:textId="1DF2A019" w:rsidR="002D267C" w:rsidRDefault="002D267C" w:rsidP="00F30BEF">
      <w:pPr>
        <w:pStyle w:val="a5"/>
        <w:tabs>
          <w:tab w:val="left" w:pos="9781"/>
        </w:tabs>
        <w:ind w:firstLine="851"/>
        <w:jc w:val="both"/>
      </w:pPr>
      <w:r w:rsidRPr="009F142C">
        <w:t>- Патриотическое воспитание формирует патриотизм, чувство гордости за свою Родину, ответственность за будущее России</w:t>
      </w:r>
      <w:r w:rsidR="00FB6CFA" w:rsidRPr="009F142C">
        <w:t xml:space="preserve">, уважение и любовь </w:t>
      </w:r>
      <w:r w:rsidR="00D64508">
        <w:t xml:space="preserve">                                                                       </w:t>
      </w:r>
      <w:r w:rsidR="00FB6CFA" w:rsidRPr="009F142C">
        <w:t>к своей малой Родине, к ее героям</w:t>
      </w:r>
      <w:r w:rsidR="005E18B1" w:rsidRPr="009F142C">
        <w:t>.</w:t>
      </w:r>
    </w:p>
    <w:p w14:paraId="56703804" w14:textId="266116DB" w:rsidR="00243568" w:rsidRPr="009F142C" w:rsidRDefault="00243568" w:rsidP="00F30BEF">
      <w:pPr>
        <w:pStyle w:val="a4"/>
        <w:widowControl w:val="0"/>
        <w:tabs>
          <w:tab w:val="left" w:pos="547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42C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воспитание </w:t>
      </w:r>
      <w:r w:rsidRPr="009F142C">
        <w:rPr>
          <w:rFonts w:ascii="Times New Roman" w:hAnsi="Times New Roman" w:cs="Times New Roman"/>
          <w:sz w:val="28"/>
          <w:szCs w:val="28"/>
        </w:rPr>
        <w:t>направлено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на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освоение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детьми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6DED">
        <w:rPr>
          <w:rFonts w:ascii="Times New Roman" w:hAnsi="Times New Roman" w:cs="Times New Roman"/>
          <w:spacing w:val="1"/>
          <w:sz w:val="28"/>
          <w:szCs w:val="28"/>
        </w:rPr>
        <w:t xml:space="preserve">              </w:t>
      </w:r>
      <w:r w:rsidRPr="009F142C">
        <w:rPr>
          <w:rFonts w:ascii="Times New Roman" w:hAnsi="Times New Roman" w:cs="Times New Roman"/>
          <w:sz w:val="28"/>
          <w:szCs w:val="28"/>
        </w:rPr>
        <w:t>духовных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ценностей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 xml:space="preserve">мировой и отечественной культуры, а также культуры </w:t>
      </w:r>
      <w:r w:rsidR="00DF6D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142C">
        <w:rPr>
          <w:rFonts w:ascii="Times New Roman" w:hAnsi="Times New Roman" w:cs="Times New Roman"/>
          <w:sz w:val="28"/>
          <w:szCs w:val="28"/>
        </w:rPr>
        <w:t>кубанского казачества, стремление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к</w:t>
      </w:r>
      <w:r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самосовершенствованию</w:t>
      </w:r>
      <w:r w:rsidRPr="009F14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и</w:t>
      </w:r>
      <w:r w:rsidRPr="009F14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воплощению</w:t>
      </w:r>
      <w:r w:rsidRPr="009F14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духовных</w:t>
      </w:r>
      <w:r w:rsidRPr="009F14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ценностей</w:t>
      </w:r>
      <w:r w:rsidRPr="009F14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в</w:t>
      </w:r>
      <w:r w:rsidRPr="009F14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жизненной</w:t>
      </w:r>
      <w:r w:rsidRPr="009F14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практике.</w:t>
      </w:r>
    </w:p>
    <w:p w14:paraId="6E4A04DD" w14:textId="79E9D29B" w:rsidR="00243568" w:rsidRPr="009F142C" w:rsidRDefault="00243568" w:rsidP="00F30BEF">
      <w:pPr>
        <w:pStyle w:val="a4"/>
        <w:widowControl w:val="0"/>
        <w:tabs>
          <w:tab w:val="left" w:pos="547"/>
          <w:tab w:val="left" w:pos="978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42C">
        <w:rPr>
          <w:rFonts w:ascii="Times New Roman" w:hAnsi="Times New Roman" w:cs="Times New Roman"/>
          <w:sz w:val="28"/>
          <w:szCs w:val="28"/>
        </w:rPr>
        <w:t xml:space="preserve">Эстетическое воспитание приобщает к уникальному российскому  </w:t>
      </w:r>
      <w:r w:rsidR="00DF6D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142C">
        <w:rPr>
          <w:rFonts w:ascii="Times New Roman" w:hAnsi="Times New Roman" w:cs="Times New Roman"/>
          <w:sz w:val="28"/>
          <w:szCs w:val="28"/>
        </w:rPr>
        <w:t>культурному наследию и уникальному н</w:t>
      </w:r>
      <w:r>
        <w:rPr>
          <w:rFonts w:ascii="Times New Roman" w:hAnsi="Times New Roman" w:cs="Times New Roman"/>
          <w:sz w:val="28"/>
          <w:szCs w:val="28"/>
        </w:rPr>
        <w:t xml:space="preserve">аследию кубанского казачества,    </w:t>
      </w:r>
      <w:r w:rsidR="00DF6DE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F142C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42C">
        <w:rPr>
          <w:rFonts w:ascii="Times New Roman" w:hAnsi="Times New Roman" w:cs="Times New Roman"/>
          <w:sz w:val="28"/>
          <w:szCs w:val="28"/>
        </w:rPr>
        <w:t xml:space="preserve"> к самобытности и традициям казачества. </w:t>
      </w:r>
    </w:p>
    <w:p w14:paraId="2226F2C8" w14:textId="48C95497" w:rsidR="00243568" w:rsidRPr="009F142C" w:rsidRDefault="00243568" w:rsidP="00F30BEF">
      <w:pPr>
        <w:pStyle w:val="a4"/>
        <w:widowControl w:val="0"/>
        <w:tabs>
          <w:tab w:val="left" w:pos="478"/>
          <w:tab w:val="left" w:pos="9781"/>
        </w:tabs>
        <w:autoSpaceDE w:val="0"/>
        <w:autoSpaceDN w:val="0"/>
        <w:spacing w:before="1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Физическое воспитание, формирование культуры </w:t>
      </w:r>
      <w:r w:rsidR="00132491">
        <w:rPr>
          <w:rFonts w:ascii="Times New Roman" w:hAnsi="Times New Roman" w:cs="Times New Roman"/>
          <w:sz w:val="28"/>
          <w:szCs w:val="28"/>
        </w:rPr>
        <w:t xml:space="preserve">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13249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через военно-спортивные дисциплины</w:t>
      </w:r>
      <w:r w:rsidR="00132491">
        <w:rPr>
          <w:rFonts w:ascii="Times New Roman" w:hAnsi="Times New Roman" w:cs="Times New Roman"/>
          <w:sz w:val="28"/>
          <w:szCs w:val="28"/>
        </w:rPr>
        <w:t>, включая занятия спортом.</w:t>
      </w:r>
    </w:p>
    <w:p w14:paraId="3DA99199" w14:textId="3ED457DA" w:rsidR="00352FFE" w:rsidRPr="009F142C" w:rsidRDefault="009F142C" w:rsidP="00F30BEF">
      <w:pPr>
        <w:pStyle w:val="a4"/>
        <w:widowControl w:val="0"/>
        <w:tabs>
          <w:tab w:val="left" w:pos="502"/>
          <w:tab w:val="left" w:pos="978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B6CFA" w:rsidRPr="009F142C">
        <w:rPr>
          <w:rFonts w:ascii="Times New Roman" w:hAnsi="Times New Roman" w:cs="Times New Roman"/>
          <w:sz w:val="28"/>
          <w:szCs w:val="28"/>
        </w:rPr>
        <w:t xml:space="preserve">рудовое воспитание </w:t>
      </w:r>
      <w:r w:rsidR="009902DE" w:rsidRPr="009F142C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FB6CFA" w:rsidRPr="009F142C">
        <w:rPr>
          <w:rFonts w:ascii="Times New Roman" w:hAnsi="Times New Roman" w:cs="Times New Roman"/>
          <w:sz w:val="28"/>
          <w:szCs w:val="28"/>
        </w:rPr>
        <w:t xml:space="preserve">уважение к труду, людям труда, </w:t>
      </w:r>
      <w:r w:rsidR="009C6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6CFA" w:rsidRPr="009F142C">
        <w:rPr>
          <w:rFonts w:ascii="Times New Roman" w:hAnsi="Times New Roman" w:cs="Times New Roman"/>
          <w:sz w:val="28"/>
          <w:szCs w:val="28"/>
        </w:rPr>
        <w:t xml:space="preserve">трудовым достижениям </w:t>
      </w:r>
      <w:r w:rsidR="009902DE" w:rsidRPr="009F142C">
        <w:rPr>
          <w:rFonts w:ascii="Times New Roman" w:hAnsi="Times New Roman" w:cs="Times New Roman"/>
          <w:sz w:val="28"/>
          <w:szCs w:val="28"/>
        </w:rPr>
        <w:t>земляков-</w:t>
      </w:r>
      <w:r w:rsidR="00FB6CFA" w:rsidRPr="009F142C">
        <w:rPr>
          <w:rFonts w:ascii="Times New Roman" w:hAnsi="Times New Roman" w:cs="Times New Roman"/>
          <w:sz w:val="28"/>
          <w:szCs w:val="28"/>
        </w:rPr>
        <w:t>кубанцев.</w:t>
      </w:r>
    </w:p>
    <w:p w14:paraId="2D4367E9" w14:textId="54A4EBED" w:rsidR="00352FFE" w:rsidRPr="009F142C" w:rsidRDefault="009F142C" w:rsidP="00F30BEF">
      <w:pPr>
        <w:pStyle w:val="a4"/>
        <w:widowControl w:val="0"/>
        <w:tabs>
          <w:tab w:val="left" w:pos="545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FB6CFA" w:rsidRPr="009F142C">
        <w:rPr>
          <w:rFonts w:ascii="Times New Roman" w:hAnsi="Times New Roman" w:cs="Times New Roman"/>
          <w:sz w:val="28"/>
          <w:szCs w:val="28"/>
        </w:rPr>
        <w:t xml:space="preserve">кологическое воспитание формирует чувство ответственности </w:t>
      </w:r>
      <w:r w:rsidR="009C64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6CFA" w:rsidRPr="009F142C">
        <w:rPr>
          <w:rFonts w:ascii="Times New Roman" w:hAnsi="Times New Roman" w:cs="Times New Roman"/>
          <w:sz w:val="28"/>
          <w:szCs w:val="28"/>
        </w:rPr>
        <w:t xml:space="preserve">за состоянием природных ресурсов Краснодарского края, </w:t>
      </w:r>
      <w:r w:rsidR="00A61031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FB6CFA" w:rsidRPr="009F142C">
        <w:rPr>
          <w:rFonts w:ascii="Times New Roman" w:hAnsi="Times New Roman" w:cs="Times New Roman"/>
          <w:sz w:val="28"/>
          <w:szCs w:val="28"/>
        </w:rPr>
        <w:t xml:space="preserve">нетерпимого </w:t>
      </w:r>
      <w:r w:rsidR="009C64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6CFA" w:rsidRPr="009F142C">
        <w:rPr>
          <w:rFonts w:ascii="Times New Roman" w:hAnsi="Times New Roman" w:cs="Times New Roman"/>
          <w:sz w:val="28"/>
          <w:szCs w:val="28"/>
        </w:rPr>
        <w:t>отношения к действиям, приносящим вред природе.</w:t>
      </w:r>
    </w:p>
    <w:p w14:paraId="0411BFC3" w14:textId="21F422A6" w:rsidR="008C5D51" w:rsidRDefault="009F142C" w:rsidP="00F30BEF">
      <w:pPr>
        <w:pStyle w:val="a4"/>
        <w:widowControl w:val="0"/>
        <w:tabs>
          <w:tab w:val="left" w:pos="478"/>
          <w:tab w:val="left" w:pos="9781"/>
        </w:tabs>
        <w:autoSpaceDE w:val="0"/>
        <w:autoSpaceDN w:val="0"/>
        <w:spacing w:before="1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CFA" w:rsidRPr="009F142C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A61031">
        <w:rPr>
          <w:rFonts w:ascii="Times New Roman" w:hAnsi="Times New Roman" w:cs="Times New Roman"/>
          <w:sz w:val="28"/>
          <w:szCs w:val="28"/>
        </w:rPr>
        <w:t xml:space="preserve"> </w:t>
      </w:r>
      <w:r w:rsidR="00FB6CFA" w:rsidRPr="009F142C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A61031">
        <w:rPr>
          <w:rFonts w:ascii="Times New Roman" w:hAnsi="Times New Roman" w:cs="Times New Roman"/>
          <w:sz w:val="28"/>
          <w:szCs w:val="28"/>
        </w:rPr>
        <w:t xml:space="preserve"> </w:t>
      </w:r>
      <w:r w:rsidR="00FB6CFA" w:rsidRPr="009F142C">
        <w:rPr>
          <w:rFonts w:ascii="Times New Roman" w:hAnsi="Times New Roman" w:cs="Times New Roman"/>
          <w:sz w:val="28"/>
          <w:szCs w:val="28"/>
        </w:rPr>
        <w:t xml:space="preserve">познания </w:t>
      </w:r>
      <w:r w:rsidR="00A61031">
        <w:rPr>
          <w:rFonts w:ascii="Times New Roman" w:hAnsi="Times New Roman" w:cs="Times New Roman"/>
          <w:sz w:val="28"/>
          <w:szCs w:val="28"/>
        </w:rPr>
        <w:t xml:space="preserve"> </w:t>
      </w:r>
      <w:r w:rsidR="00FB6CFA" w:rsidRPr="009F142C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A61031">
        <w:rPr>
          <w:rFonts w:ascii="Times New Roman" w:hAnsi="Times New Roman" w:cs="Times New Roman"/>
          <w:sz w:val="28"/>
          <w:szCs w:val="28"/>
        </w:rPr>
        <w:t xml:space="preserve"> </w:t>
      </w:r>
      <w:r w:rsidR="00FB6CFA" w:rsidRPr="009F142C">
        <w:rPr>
          <w:rFonts w:ascii="Times New Roman" w:hAnsi="Times New Roman" w:cs="Times New Roman"/>
          <w:sz w:val="28"/>
          <w:szCs w:val="28"/>
        </w:rPr>
        <w:t>условия для получени</w:t>
      </w:r>
      <w:r w:rsidR="009902DE" w:rsidRPr="009F142C">
        <w:rPr>
          <w:rFonts w:ascii="Times New Roman" w:hAnsi="Times New Roman" w:cs="Times New Roman"/>
          <w:sz w:val="28"/>
          <w:szCs w:val="28"/>
        </w:rPr>
        <w:t>я</w:t>
      </w:r>
      <w:r w:rsidR="00FB6CFA" w:rsidRPr="009F142C">
        <w:rPr>
          <w:rFonts w:ascii="Times New Roman" w:hAnsi="Times New Roman" w:cs="Times New Roman"/>
          <w:sz w:val="28"/>
          <w:szCs w:val="28"/>
        </w:rPr>
        <w:t xml:space="preserve"> детьми </w:t>
      </w:r>
    </w:p>
    <w:p w14:paraId="0DF61A82" w14:textId="7267011C" w:rsidR="00352FFE" w:rsidRDefault="00FB6CFA" w:rsidP="00F30BEF">
      <w:pPr>
        <w:pStyle w:val="a4"/>
        <w:widowControl w:val="0"/>
        <w:tabs>
          <w:tab w:val="left" w:pos="478"/>
          <w:tab w:val="left" w:pos="9781"/>
        </w:tabs>
        <w:autoSpaceDE w:val="0"/>
        <w:autoSpaceDN w:val="0"/>
        <w:spacing w:before="1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42C">
        <w:rPr>
          <w:rFonts w:ascii="Times New Roman" w:hAnsi="Times New Roman" w:cs="Times New Roman"/>
          <w:sz w:val="28"/>
          <w:szCs w:val="28"/>
        </w:rPr>
        <w:t>достоверной информации</w:t>
      </w:r>
      <w:r w:rsidR="00243568">
        <w:rPr>
          <w:rFonts w:ascii="Times New Roman" w:hAnsi="Times New Roman" w:cs="Times New Roman"/>
          <w:sz w:val="28"/>
          <w:szCs w:val="28"/>
        </w:rPr>
        <w:t xml:space="preserve"> </w:t>
      </w:r>
      <w:r w:rsidR="009902DE" w:rsidRPr="009F142C">
        <w:rPr>
          <w:rFonts w:ascii="Times New Roman" w:hAnsi="Times New Roman" w:cs="Times New Roman"/>
          <w:sz w:val="28"/>
          <w:szCs w:val="28"/>
        </w:rPr>
        <w:t xml:space="preserve">о достижениях мировой, отечественной науки, </w:t>
      </w:r>
      <w:r w:rsidR="009C64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02DE" w:rsidRPr="009F142C">
        <w:rPr>
          <w:rFonts w:ascii="Times New Roman" w:hAnsi="Times New Roman" w:cs="Times New Roman"/>
          <w:sz w:val="28"/>
          <w:szCs w:val="28"/>
        </w:rPr>
        <w:t>повышает интерес к научно-техническому творчеству детей.</w:t>
      </w:r>
    </w:p>
    <w:p w14:paraId="3E9FB0AE" w14:textId="20606139" w:rsidR="00E10971" w:rsidRPr="009F142C" w:rsidRDefault="00E10971" w:rsidP="00F30BEF">
      <w:pPr>
        <w:tabs>
          <w:tab w:val="left" w:pos="9781"/>
        </w:tabs>
        <w:ind w:firstLine="851"/>
        <w:jc w:val="both"/>
      </w:pPr>
      <w:r w:rsidRPr="009F142C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9F142C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9F142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внеурочной</w:t>
      </w:r>
      <w:r w:rsidRPr="009F14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деятельности</w:t>
      </w:r>
      <w:r w:rsidRPr="009F14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школьников</w:t>
      </w:r>
      <w:r w:rsidRPr="009F14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могут</w:t>
      </w:r>
      <w:r w:rsidRPr="009F14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быть</w:t>
      </w:r>
      <w:r w:rsidRPr="009F14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трех</w:t>
      </w:r>
      <w:r w:rsidR="00C038BF">
        <w:rPr>
          <w:rFonts w:ascii="Times New Roman" w:hAnsi="Times New Roman" w:cs="Times New Roman"/>
          <w:sz w:val="28"/>
          <w:szCs w:val="28"/>
        </w:rPr>
        <w:t xml:space="preserve"> </w:t>
      </w:r>
      <w:r w:rsidR="00C038BF" w:rsidRPr="00854A92">
        <w:rPr>
          <w:rFonts w:ascii="Times New Roman" w:hAnsi="Times New Roman" w:cs="Times New Roman"/>
          <w:sz w:val="28"/>
          <w:szCs w:val="28"/>
        </w:rPr>
        <w:t>уровней:</w:t>
      </w:r>
    </w:p>
    <w:p w14:paraId="1C7501BA" w14:textId="77E85016" w:rsidR="00BC399C" w:rsidRPr="009F142C" w:rsidRDefault="00BC399C" w:rsidP="00F30BEF">
      <w:pPr>
        <w:pStyle w:val="a5"/>
        <w:tabs>
          <w:tab w:val="left" w:pos="9781"/>
        </w:tabs>
        <w:ind w:firstLine="851"/>
        <w:jc w:val="both"/>
        <w:rPr>
          <w:spacing w:val="-57"/>
        </w:rPr>
      </w:pPr>
      <w:r w:rsidRPr="009F142C">
        <w:t>1-й уровень –</w:t>
      </w:r>
      <w:r w:rsidR="008A7DCF">
        <w:t xml:space="preserve"> ребёнок </w:t>
      </w:r>
      <w:r w:rsidRPr="009F142C">
        <w:t xml:space="preserve">знает и понимает </w:t>
      </w:r>
      <w:r w:rsidR="008A7DCF">
        <w:t>значимость и необходимость  изучения истории кубанского казачества</w:t>
      </w:r>
      <w:r w:rsidRPr="009F142C">
        <w:t>;</w:t>
      </w:r>
      <w:r w:rsidRPr="009F142C">
        <w:rPr>
          <w:spacing w:val="-57"/>
        </w:rPr>
        <w:t xml:space="preserve"> </w:t>
      </w:r>
    </w:p>
    <w:p w14:paraId="3E515780" w14:textId="2B73408A" w:rsidR="00BC399C" w:rsidRPr="009F142C" w:rsidRDefault="00BC399C" w:rsidP="00F30BEF">
      <w:pPr>
        <w:pStyle w:val="a5"/>
        <w:tabs>
          <w:tab w:val="left" w:pos="9781"/>
        </w:tabs>
        <w:ind w:firstLine="851"/>
        <w:jc w:val="both"/>
      </w:pPr>
      <w:r w:rsidRPr="009F142C">
        <w:t>2-й</w:t>
      </w:r>
      <w:r w:rsidRPr="009F142C">
        <w:rPr>
          <w:spacing w:val="2"/>
        </w:rPr>
        <w:t xml:space="preserve"> </w:t>
      </w:r>
      <w:r w:rsidRPr="009F142C">
        <w:t>уровень –</w:t>
      </w:r>
      <w:r w:rsidR="00CB22D0">
        <w:t xml:space="preserve"> </w:t>
      </w:r>
      <w:r w:rsidR="008A7DCF">
        <w:t xml:space="preserve">ребёнок </w:t>
      </w:r>
      <w:r w:rsidRPr="009F142C">
        <w:t>ценит</w:t>
      </w:r>
      <w:r w:rsidRPr="009F142C">
        <w:rPr>
          <w:spacing w:val="-1"/>
        </w:rPr>
        <w:t xml:space="preserve"> </w:t>
      </w:r>
      <w:r w:rsidR="008A7DCF">
        <w:rPr>
          <w:spacing w:val="-1"/>
        </w:rPr>
        <w:t>достижения и традиции кубанского казач</w:t>
      </w:r>
      <w:r w:rsidR="008A7DCF">
        <w:rPr>
          <w:spacing w:val="-1"/>
        </w:rPr>
        <w:t>е</w:t>
      </w:r>
      <w:r w:rsidR="008A7DCF">
        <w:rPr>
          <w:spacing w:val="-1"/>
        </w:rPr>
        <w:t>ства</w:t>
      </w:r>
      <w:r w:rsidRPr="009F142C">
        <w:t>;</w:t>
      </w:r>
    </w:p>
    <w:p w14:paraId="07BCAB86" w14:textId="1A4177ED" w:rsidR="00BC399C" w:rsidRPr="009F142C" w:rsidRDefault="00BC399C" w:rsidP="00F30BEF">
      <w:pPr>
        <w:pStyle w:val="a4"/>
        <w:widowControl w:val="0"/>
        <w:tabs>
          <w:tab w:val="left" w:pos="628"/>
          <w:tab w:val="left" w:pos="629"/>
          <w:tab w:val="left" w:pos="2570"/>
          <w:tab w:val="left" w:pos="2894"/>
          <w:tab w:val="left" w:pos="4877"/>
          <w:tab w:val="left" w:pos="6486"/>
          <w:tab w:val="left" w:pos="6808"/>
          <w:tab w:val="left" w:pos="7625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42C">
        <w:rPr>
          <w:rFonts w:ascii="Times New Roman" w:hAnsi="Times New Roman" w:cs="Times New Roman"/>
          <w:sz w:val="28"/>
          <w:szCs w:val="28"/>
        </w:rPr>
        <w:lastRenderedPageBreak/>
        <w:t>3-й</w:t>
      </w:r>
      <w:r w:rsidRPr="009F14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уровень</w:t>
      </w:r>
      <w:r w:rsidRPr="009F14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–</w:t>
      </w:r>
      <w:r w:rsidR="00CB22D0">
        <w:rPr>
          <w:rFonts w:ascii="Times New Roman" w:hAnsi="Times New Roman" w:cs="Times New Roman"/>
          <w:sz w:val="28"/>
          <w:szCs w:val="28"/>
        </w:rPr>
        <w:t xml:space="preserve"> </w:t>
      </w:r>
      <w:r w:rsidR="008A7DCF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9F142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F14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действует</w:t>
      </w:r>
      <w:r w:rsidRPr="009F14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142C">
        <w:rPr>
          <w:rFonts w:ascii="Times New Roman" w:hAnsi="Times New Roman" w:cs="Times New Roman"/>
          <w:sz w:val="28"/>
          <w:szCs w:val="28"/>
        </w:rPr>
        <w:t>в</w:t>
      </w:r>
      <w:r w:rsidRPr="009F14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7DCF">
        <w:rPr>
          <w:rFonts w:ascii="Times New Roman" w:hAnsi="Times New Roman" w:cs="Times New Roman"/>
          <w:spacing w:val="-4"/>
          <w:sz w:val="28"/>
          <w:szCs w:val="28"/>
        </w:rPr>
        <w:t>поиске и изучении</w:t>
      </w:r>
      <w:r w:rsidR="00A36E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DED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="008A7DCF">
        <w:rPr>
          <w:rFonts w:ascii="Times New Roman" w:hAnsi="Times New Roman" w:cs="Times New Roman"/>
          <w:spacing w:val="-4"/>
          <w:sz w:val="28"/>
          <w:szCs w:val="28"/>
        </w:rPr>
        <w:t>истории кубанского казачества</w:t>
      </w:r>
      <w:r w:rsidRPr="009F142C">
        <w:rPr>
          <w:rFonts w:ascii="Times New Roman" w:hAnsi="Times New Roman" w:cs="Times New Roman"/>
          <w:sz w:val="28"/>
          <w:szCs w:val="28"/>
        </w:rPr>
        <w:t>.</w:t>
      </w:r>
    </w:p>
    <w:p w14:paraId="7138B4C7" w14:textId="7F763ED4" w:rsidR="00020F8B" w:rsidRPr="009F142C" w:rsidRDefault="00A61031" w:rsidP="00F30BEF">
      <w:pPr>
        <w:pStyle w:val="1"/>
        <w:tabs>
          <w:tab w:val="left" w:pos="2162"/>
          <w:tab w:val="left" w:pos="9781"/>
        </w:tabs>
        <w:ind w:left="0" w:right="0" w:firstLine="709"/>
        <w:jc w:val="both"/>
      </w:pPr>
      <w:r>
        <w:rPr>
          <w:b w:val="0"/>
          <w:spacing w:val="1"/>
        </w:rPr>
        <w:t xml:space="preserve">В </w:t>
      </w:r>
      <w:r w:rsidR="00020F8B" w:rsidRPr="009F142C">
        <w:rPr>
          <w:b w:val="0"/>
        </w:rPr>
        <w:t>качестве</w:t>
      </w:r>
      <w:r w:rsidR="00020F8B" w:rsidRPr="009F142C">
        <w:rPr>
          <w:b w:val="0"/>
          <w:spacing w:val="1"/>
        </w:rPr>
        <w:t xml:space="preserve"> </w:t>
      </w:r>
      <w:proofErr w:type="gramStart"/>
      <w:r w:rsidR="009F142C">
        <w:rPr>
          <w:b w:val="0"/>
        </w:rPr>
        <w:t>м</w:t>
      </w:r>
      <w:r w:rsidR="00020F8B" w:rsidRPr="009F142C">
        <w:rPr>
          <w:b w:val="0"/>
        </w:rPr>
        <w:t>ониторинг</w:t>
      </w:r>
      <w:r w:rsidR="004E7B4B">
        <w:rPr>
          <w:b w:val="0"/>
        </w:rPr>
        <w:t>а</w:t>
      </w:r>
      <w:r w:rsidR="00020F8B" w:rsidRPr="009F142C">
        <w:rPr>
          <w:b w:val="0"/>
        </w:rPr>
        <w:t xml:space="preserve"> эффективности </w:t>
      </w:r>
      <w:r>
        <w:rPr>
          <w:b w:val="0"/>
        </w:rPr>
        <w:t xml:space="preserve"> </w:t>
      </w:r>
      <w:r w:rsidR="00020F8B" w:rsidRPr="009F142C">
        <w:rPr>
          <w:b w:val="0"/>
        </w:rPr>
        <w:t>реализации плана внеурочной</w:t>
      </w:r>
      <w:r w:rsidR="00020F8B" w:rsidRPr="009F142C">
        <w:rPr>
          <w:b w:val="0"/>
          <w:spacing w:val="-57"/>
        </w:rPr>
        <w:t xml:space="preserve"> </w:t>
      </w:r>
      <w:r w:rsidR="00020F8B" w:rsidRPr="009F142C">
        <w:rPr>
          <w:b w:val="0"/>
        </w:rPr>
        <w:t>деятельности</w:t>
      </w:r>
      <w:r w:rsidR="009F142C">
        <w:rPr>
          <w:b w:val="0"/>
        </w:rPr>
        <w:t xml:space="preserve"> </w:t>
      </w:r>
      <w:r w:rsidR="00020F8B" w:rsidRPr="009F142C">
        <w:rPr>
          <w:b w:val="0"/>
        </w:rPr>
        <w:t>основных</w:t>
      </w:r>
      <w:r w:rsidR="00020F8B" w:rsidRPr="009F142C">
        <w:rPr>
          <w:b w:val="0"/>
          <w:spacing w:val="1"/>
        </w:rPr>
        <w:t xml:space="preserve"> </w:t>
      </w:r>
      <w:r w:rsidR="00020F8B" w:rsidRPr="009F142C">
        <w:rPr>
          <w:b w:val="0"/>
        </w:rPr>
        <w:t>показателей</w:t>
      </w:r>
      <w:proofErr w:type="gramEnd"/>
      <w:r w:rsidR="00020F8B" w:rsidRPr="009F142C">
        <w:rPr>
          <w:b w:val="0"/>
          <w:spacing w:val="1"/>
        </w:rPr>
        <w:t xml:space="preserve"> </w:t>
      </w:r>
      <w:r w:rsidR="00020F8B" w:rsidRPr="009F142C">
        <w:rPr>
          <w:b w:val="0"/>
        </w:rPr>
        <w:t>выступают:</w:t>
      </w:r>
    </w:p>
    <w:p w14:paraId="277C1EBF" w14:textId="76553E67" w:rsidR="00020F8B" w:rsidRPr="009F142C" w:rsidRDefault="009F142C" w:rsidP="00F30BEF">
      <w:pPr>
        <w:pStyle w:val="a4"/>
        <w:widowControl w:val="0"/>
        <w:tabs>
          <w:tab w:val="left" w:pos="705"/>
          <w:tab w:val="left" w:pos="978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20F8B" w:rsidRPr="009F142C">
        <w:rPr>
          <w:rFonts w:ascii="Times New Roman" w:hAnsi="Times New Roman" w:cs="Times New Roman"/>
          <w:sz w:val="28"/>
          <w:szCs w:val="28"/>
        </w:rPr>
        <w:t>собенности</w:t>
      </w:r>
      <w:r w:rsidR="00020F8B" w:rsidRPr="009F142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развития</w:t>
      </w:r>
      <w:r w:rsidR="00020F8B" w:rsidRPr="009F142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личностной,</w:t>
      </w:r>
      <w:r w:rsidR="00020F8B" w:rsidRPr="009F142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социальной,</w:t>
      </w:r>
      <w:r w:rsidR="00020F8B" w:rsidRPr="009F142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экологической,</w:t>
      </w:r>
      <w:r w:rsidR="00020F8B" w:rsidRPr="009F142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07215">
        <w:rPr>
          <w:rFonts w:ascii="Times New Roman" w:hAnsi="Times New Roman" w:cs="Times New Roman"/>
          <w:spacing w:val="5"/>
          <w:sz w:val="28"/>
          <w:szCs w:val="28"/>
        </w:rPr>
        <w:t xml:space="preserve">                  </w:t>
      </w:r>
      <w:r w:rsidR="00020F8B" w:rsidRPr="009F142C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020F8B" w:rsidRPr="009F142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и</w:t>
      </w:r>
      <w:r w:rsidR="00020F8B" w:rsidRPr="009F14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A610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="00020F8B" w:rsidRPr="009F142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020F8B" w:rsidRPr="009F14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gramStart"/>
      <w:r w:rsidR="00020F8B" w:rsidRPr="009F14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0F8B" w:rsidRPr="009F142C">
        <w:rPr>
          <w:rFonts w:ascii="Times New Roman" w:hAnsi="Times New Roman" w:cs="Times New Roman"/>
          <w:sz w:val="28"/>
          <w:szCs w:val="28"/>
        </w:rPr>
        <w:t>.</w:t>
      </w:r>
    </w:p>
    <w:p w14:paraId="5FB440CE" w14:textId="3F47EB21" w:rsidR="00020F8B" w:rsidRPr="009F142C" w:rsidRDefault="009F142C" w:rsidP="00F30BEF">
      <w:pPr>
        <w:widowControl w:val="0"/>
        <w:tabs>
          <w:tab w:val="left" w:pos="604"/>
          <w:tab w:val="left" w:pos="978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F8B" w:rsidRPr="009F142C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="00020F8B" w:rsidRPr="009F142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среда,</w:t>
      </w:r>
      <w:r w:rsidR="00020F8B" w:rsidRPr="009F142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общая</w:t>
      </w:r>
      <w:r w:rsidR="00020F8B" w:rsidRPr="009F142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психологическая</w:t>
      </w:r>
      <w:r w:rsidR="00020F8B" w:rsidRPr="009F142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атмосфера</w:t>
      </w:r>
      <w:r w:rsidR="00020F8B" w:rsidRPr="009F142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F6DED">
        <w:rPr>
          <w:rFonts w:ascii="Times New Roman" w:hAnsi="Times New Roman" w:cs="Times New Roman"/>
          <w:spacing w:val="25"/>
          <w:sz w:val="28"/>
          <w:szCs w:val="28"/>
        </w:rPr>
        <w:t xml:space="preserve">              </w:t>
      </w:r>
      <w:r w:rsidR="00020F8B" w:rsidRPr="009F142C">
        <w:rPr>
          <w:rFonts w:ascii="Times New Roman" w:hAnsi="Times New Roman" w:cs="Times New Roman"/>
          <w:sz w:val="28"/>
          <w:szCs w:val="28"/>
        </w:rPr>
        <w:t>и</w:t>
      </w:r>
      <w:r w:rsidR="00020F8B" w:rsidRPr="009F142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нравственный</w:t>
      </w:r>
      <w:r w:rsidR="00020F8B" w:rsidRPr="009F142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уклад</w:t>
      </w:r>
      <w:r w:rsidR="00020F8B" w:rsidRPr="009F14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C038B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A610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школьной</w:t>
      </w:r>
      <w:r w:rsidR="00020F8B" w:rsidRPr="009F14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038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жизни в</w:t>
      </w:r>
      <w:r w:rsidR="00020F8B" w:rsidRPr="009F14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038BF">
        <w:rPr>
          <w:rFonts w:ascii="Times New Roman" w:hAnsi="Times New Roman" w:cs="Times New Roman"/>
          <w:sz w:val="28"/>
          <w:szCs w:val="28"/>
        </w:rPr>
        <w:t>образовательной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38BF">
        <w:rPr>
          <w:rFonts w:ascii="Times New Roman" w:hAnsi="Times New Roman" w:cs="Times New Roman"/>
          <w:spacing w:val="1"/>
          <w:sz w:val="28"/>
          <w:szCs w:val="28"/>
        </w:rPr>
        <w:t>организац</w:t>
      </w:r>
      <w:r w:rsidR="00020F8B" w:rsidRPr="009F142C">
        <w:rPr>
          <w:rFonts w:ascii="Times New Roman" w:hAnsi="Times New Roman" w:cs="Times New Roman"/>
          <w:sz w:val="28"/>
          <w:szCs w:val="28"/>
        </w:rPr>
        <w:t>ии.</w:t>
      </w:r>
    </w:p>
    <w:p w14:paraId="2126FA40" w14:textId="0A8BBE46" w:rsidR="00020F8B" w:rsidRPr="009F142C" w:rsidRDefault="009F142C" w:rsidP="00F30BEF">
      <w:pPr>
        <w:pStyle w:val="a4"/>
        <w:widowControl w:val="0"/>
        <w:tabs>
          <w:tab w:val="left" w:pos="585"/>
          <w:tab w:val="left" w:pos="978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F8B" w:rsidRPr="009F142C">
        <w:rPr>
          <w:rFonts w:ascii="Times New Roman" w:hAnsi="Times New Roman" w:cs="Times New Roman"/>
          <w:sz w:val="28"/>
          <w:szCs w:val="28"/>
        </w:rPr>
        <w:t>Особенности</w:t>
      </w:r>
      <w:r w:rsidR="00020F8B" w:rsidRPr="009F142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детско-родительских</w:t>
      </w:r>
      <w:r w:rsidR="00020F8B" w:rsidRPr="009F142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отношений</w:t>
      </w:r>
      <w:r w:rsidR="00020F8B" w:rsidRPr="009F142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и</w:t>
      </w:r>
      <w:r w:rsidR="00020F8B" w:rsidRPr="009F142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степень</w:t>
      </w:r>
      <w:r w:rsidR="00020F8B" w:rsidRPr="009F142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включенности</w:t>
      </w:r>
      <w:r w:rsidR="00020F8B" w:rsidRPr="009F142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родителей</w:t>
      </w:r>
      <w:r w:rsidR="00020F8B" w:rsidRPr="009F142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(законных</w:t>
      </w:r>
      <w:r w:rsidR="00C038BF">
        <w:rPr>
          <w:rFonts w:ascii="Times New Roman" w:hAnsi="Times New Roman" w:cs="Times New Roman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представителей)</w:t>
      </w:r>
      <w:r w:rsidR="00020F8B" w:rsidRPr="009F14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в</w:t>
      </w:r>
      <w:r w:rsidR="00020F8B" w:rsidRPr="009F14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образовательный</w:t>
      </w:r>
      <w:r w:rsidR="00020F8B" w:rsidRPr="009F14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и воспитательный процесс.</w:t>
      </w:r>
    </w:p>
    <w:p w14:paraId="2F72398D" w14:textId="36ABE645" w:rsidR="008C5D51" w:rsidRDefault="00020F8B" w:rsidP="00F30BEF">
      <w:pPr>
        <w:pStyle w:val="a5"/>
        <w:tabs>
          <w:tab w:val="left" w:pos="9781"/>
        </w:tabs>
        <w:ind w:firstLine="709"/>
        <w:jc w:val="both"/>
      </w:pPr>
      <w:r w:rsidRPr="009F142C">
        <w:t>Диагностика</w:t>
      </w:r>
      <w:r w:rsidRPr="009F142C">
        <w:rPr>
          <w:spacing w:val="41"/>
        </w:rPr>
        <w:t xml:space="preserve"> </w:t>
      </w:r>
      <w:r w:rsidRPr="009F142C">
        <w:t>воспитания</w:t>
      </w:r>
      <w:r w:rsidRPr="009F142C">
        <w:rPr>
          <w:spacing w:val="43"/>
        </w:rPr>
        <w:t xml:space="preserve"> </w:t>
      </w:r>
      <w:r w:rsidRPr="009F142C">
        <w:t>и</w:t>
      </w:r>
      <w:r w:rsidRPr="009F142C">
        <w:rPr>
          <w:spacing w:val="42"/>
        </w:rPr>
        <w:t xml:space="preserve"> </w:t>
      </w:r>
      <w:r w:rsidRPr="009F142C">
        <w:t>социализации</w:t>
      </w:r>
      <w:r w:rsidRPr="009F142C">
        <w:rPr>
          <w:spacing w:val="42"/>
        </w:rPr>
        <w:t xml:space="preserve"> </w:t>
      </w:r>
      <w:r w:rsidRPr="009F142C">
        <w:t>складывается</w:t>
      </w:r>
      <w:r w:rsidRPr="009F142C">
        <w:rPr>
          <w:spacing w:val="43"/>
        </w:rPr>
        <w:t xml:space="preserve"> </w:t>
      </w:r>
      <w:r w:rsidRPr="009F142C">
        <w:t>из</w:t>
      </w:r>
      <w:r w:rsidRPr="009F142C">
        <w:rPr>
          <w:spacing w:val="44"/>
        </w:rPr>
        <w:t xml:space="preserve"> </w:t>
      </w:r>
      <w:r w:rsidRPr="009F142C">
        <w:t>общих</w:t>
      </w:r>
      <w:r w:rsidRPr="009F142C">
        <w:rPr>
          <w:spacing w:val="44"/>
        </w:rPr>
        <w:t xml:space="preserve"> </w:t>
      </w:r>
      <w:r w:rsidR="00D07215">
        <w:rPr>
          <w:spacing w:val="44"/>
        </w:rPr>
        <w:t xml:space="preserve">              </w:t>
      </w:r>
      <w:r w:rsidRPr="009F142C">
        <w:t>(системных)</w:t>
      </w:r>
      <w:r w:rsidRPr="009F142C">
        <w:rPr>
          <w:spacing w:val="40"/>
        </w:rPr>
        <w:t xml:space="preserve"> </w:t>
      </w:r>
      <w:r w:rsidRPr="009F142C">
        <w:t>показателей</w:t>
      </w:r>
      <w:r w:rsidRPr="009F142C">
        <w:rPr>
          <w:spacing w:val="42"/>
        </w:rPr>
        <w:t xml:space="preserve"> </w:t>
      </w:r>
      <w:r w:rsidRPr="009F142C">
        <w:t>и</w:t>
      </w:r>
      <w:r w:rsidR="00A36E3B">
        <w:t xml:space="preserve"> </w:t>
      </w:r>
      <w:r w:rsidRPr="009F142C">
        <w:rPr>
          <w:spacing w:val="-57"/>
        </w:rPr>
        <w:t xml:space="preserve"> </w:t>
      </w:r>
      <w:r w:rsidRPr="009F142C">
        <w:t>частной</w:t>
      </w:r>
      <w:r w:rsidRPr="009F142C">
        <w:rPr>
          <w:spacing w:val="-1"/>
        </w:rPr>
        <w:t xml:space="preserve"> </w:t>
      </w:r>
      <w:r w:rsidRPr="009F142C">
        <w:t>диагностики (анализа</w:t>
      </w:r>
      <w:r w:rsidRPr="009F142C">
        <w:rPr>
          <w:spacing w:val="-1"/>
        </w:rPr>
        <w:t xml:space="preserve"> </w:t>
      </w:r>
      <w:r w:rsidRPr="009F142C">
        <w:t>и самоанализа).</w:t>
      </w:r>
    </w:p>
    <w:p w14:paraId="4CA925FB" w14:textId="4C16977C" w:rsidR="00020F8B" w:rsidRPr="009F142C" w:rsidRDefault="00020F8B" w:rsidP="00F30BEF">
      <w:pPr>
        <w:pStyle w:val="a5"/>
        <w:tabs>
          <w:tab w:val="left" w:pos="9781"/>
        </w:tabs>
        <w:ind w:firstLine="709"/>
        <w:jc w:val="both"/>
        <w:rPr>
          <w:b/>
        </w:rPr>
      </w:pPr>
      <w:r w:rsidRPr="009F142C">
        <w:t>Критерии</w:t>
      </w:r>
      <w:r w:rsidRPr="009F142C">
        <w:rPr>
          <w:spacing w:val="-3"/>
        </w:rPr>
        <w:t xml:space="preserve"> </w:t>
      </w:r>
      <w:r w:rsidRPr="009F142C">
        <w:t>выбраны</w:t>
      </w:r>
      <w:r w:rsidRPr="009F142C">
        <w:rPr>
          <w:spacing w:val="-4"/>
        </w:rPr>
        <w:t xml:space="preserve"> </w:t>
      </w:r>
      <w:r w:rsidRPr="009F142C">
        <w:t>по</w:t>
      </w:r>
      <w:r w:rsidRPr="009F142C">
        <w:rPr>
          <w:spacing w:val="-3"/>
        </w:rPr>
        <w:t xml:space="preserve"> </w:t>
      </w:r>
      <w:r w:rsidRPr="009F142C">
        <w:t>следующим</w:t>
      </w:r>
      <w:r w:rsidRPr="009F142C">
        <w:rPr>
          <w:spacing w:val="-3"/>
        </w:rPr>
        <w:t xml:space="preserve"> </w:t>
      </w:r>
      <w:r w:rsidRPr="009F142C">
        <w:t>принципам:</w:t>
      </w:r>
    </w:p>
    <w:p w14:paraId="1022FAFC" w14:textId="018F0ED9" w:rsidR="00020F8B" w:rsidRPr="009F142C" w:rsidRDefault="009F142C" w:rsidP="00F30BEF">
      <w:pPr>
        <w:pStyle w:val="a4"/>
        <w:widowControl w:val="0"/>
        <w:tabs>
          <w:tab w:val="left" w:pos="599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20F8B" w:rsidRPr="009F142C">
        <w:rPr>
          <w:rFonts w:ascii="Times New Roman" w:hAnsi="Times New Roman" w:cs="Times New Roman"/>
          <w:i/>
          <w:sz w:val="28"/>
          <w:szCs w:val="28"/>
        </w:rPr>
        <w:t xml:space="preserve">Критерий результативности </w:t>
      </w:r>
      <w:r w:rsidR="005000EA">
        <w:rPr>
          <w:rFonts w:ascii="Times New Roman" w:hAnsi="Times New Roman" w:cs="Times New Roman"/>
          <w:sz w:val="28"/>
          <w:szCs w:val="28"/>
        </w:rPr>
        <w:t xml:space="preserve"> – </w:t>
      </w:r>
      <w:r w:rsidR="008A7DCF">
        <w:rPr>
          <w:rFonts w:ascii="Times New Roman" w:hAnsi="Times New Roman" w:cs="Times New Roman"/>
          <w:sz w:val="28"/>
          <w:szCs w:val="28"/>
        </w:rPr>
        <w:t xml:space="preserve">участие и </w:t>
      </w:r>
      <w:r w:rsidR="008A7DCF" w:rsidRPr="009F142C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8A7DCF">
        <w:rPr>
          <w:rFonts w:ascii="Times New Roman" w:hAnsi="Times New Roman" w:cs="Times New Roman"/>
          <w:sz w:val="28"/>
          <w:szCs w:val="28"/>
        </w:rPr>
        <w:t xml:space="preserve">в </w:t>
      </w:r>
      <w:r w:rsidR="00020F8B" w:rsidRPr="009F142C">
        <w:rPr>
          <w:rFonts w:ascii="Times New Roman" w:hAnsi="Times New Roman" w:cs="Times New Roman"/>
          <w:sz w:val="28"/>
          <w:szCs w:val="28"/>
        </w:rPr>
        <w:t>олимпиад</w:t>
      </w:r>
      <w:r w:rsidR="008A7DCF">
        <w:rPr>
          <w:rFonts w:ascii="Times New Roman" w:hAnsi="Times New Roman" w:cs="Times New Roman"/>
          <w:sz w:val="28"/>
          <w:szCs w:val="28"/>
        </w:rPr>
        <w:t>ах</w:t>
      </w:r>
      <w:r w:rsidR="00020F8B" w:rsidRPr="009F142C">
        <w:rPr>
          <w:rFonts w:ascii="Times New Roman" w:hAnsi="Times New Roman" w:cs="Times New Roman"/>
          <w:sz w:val="28"/>
          <w:szCs w:val="28"/>
        </w:rPr>
        <w:t xml:space="preserve">, </w:t>
      </w:r>
      <w:r w:rsidR="00D072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0F8B" w:rsidRPr="009F142C">
        <w:rPr>
          <w:rFonts w:ascii="Times New Roman" w:hAnsi="Times New Roman" w:cs="Times New Roman"/>
          <w:sz w:val="28"/>
          <w:szCs w:val="28"/>
        </w:rPr>
        <w:t xml:space="preserve">в конкурсах, </w:t>
      </w:r>
      <w:proofErr w:type="spellStart"/>
      <w:r w:rsidR="008A7DCF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8A7DCF">
        <w:rPr>
          <w:rFonts w:ascii="Times New Roman" w:hAnsi="Times New Roman" w:cs="Times New Roman"/>
          <w:sz w:val="28"/>
          <w:szCs w:val="28"/>
        </w:rPr>
        <w:t>, викторинах и т.п. (различного уровня)</w:t>
      </w:r>
      <w:r w:rsidR="00020F8B" w:rsidRPr="009F142C">
        <w:rPr>
          <w:rFonts w:ascii="Times New Roman" w:hAnsi="Times New Roman" w:cs="Times New Roman"/>
          <w:sz w:val="28"/>
          <w:szCs w:val="28"/>
        </w:rPr>
        <w:t>.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29033F22" w14:textId="18476227" w:rsidR="00020F8B" w:rsidRPr="00BF6B3E" w:rsidRDefault="00BF6B3E" w:rsidP="00F30BEF">
      <w:pPr>
        <w:pStyle w:val="a5"/>
        <w:ind w:firstLine="851"/>
        <w:jc w:val="both"/>
      </w:pPr>
      <w:r>
        <w:rPr>
          <w:i/>
        </w:rPr>
        <w:t xml:space="preserve">- </w:t>
      </w:r>
      <w:r w:rsidR="00020F8B" w:rsidRPr="009F142C">
        <w:rPr>
          <w:i/>
        </w:rPr>
        <w:t xml:space="preserve">Критерий вовлеченности </w:t>
      </w:r>
      <w:r w:rsidR="005000EA">
        <w:rPr>
          <w:i/>
        </w:rPr>
        <w:t xml:space="preserve">– </w:t>
      </w:r>
      <w:r w:rsidR="008A7DCF" w:rsidRPr="009F142C">
        <w:t>количеств</w:t>
      </w:r>
      <w:r w:rsidR="00907BEF">
        <w:t>о</w:t>
      </w:r>
      <w:r w:rsidR="008A7DCF" w:rsidRPr="009F142C">
        <w:t xml:space="preserve"> учеников</w:t>
      </w:r>
      <w:r w:rsidR="008A7DCF">
        <w:t xml:space="preserve">, задействованных  </w:t>
      </w:r>
      <w:r w:rsidR="00D07215">
        <w:t xml:space="preserve">                </w:t>
      </w:r>
      <w:r w:rsidR="008A7DCF">
        <w:t>в данных мероприятиях</w:t>
      </w:r>
      <w:r w:rsidR="00020F8B" w:rsidRPr="009F142C">
        <w:t>; все ли категории участников</w:t>
      </w:r>
      <w:r w:rsidR="00020F8B" w:rsidRPr="009F142C">
        <w:rPr>
          <w:spacing w:val="-57"/>
        </w:rPr>
        <w:t xml:space="preserve"> </w:t>
      </w:r>
      <w:r w:rsidR="008A7DCF">
        <w:rPr>
          <w:spacing w:val="-57"/>
        </w:rPr>
        <w:t xml:space="preserve"> </w:t>
      </w:r>
      <w:r w:rsidRPr="00BF6B3E">
        <w:t>об</w:t>
      </w:r>
      <w:r>
        <w:t xml:space="preserve">разовательного </w:t>
      </w:r>
      <w:r w:rsidR="00D07215">
        <w:t xml:space="preserve">               </w:t>
      </w:r>
      <w:r>
        <w:t>процесса</w:t>
      </w:r>
      <w:r w:rsidRPr="00BF6B3E">
        <w:t xml:space="preserve"> </w:t>
      </w:r>
      <w:r w:rsidR="00020F8B" w:rsidRPr="009F142C">
        <w:t>принимают участие в жизни школы как воспитательной системы</w:t>
      </w:r>
      <w:r w:rsidR="005000EA">
        <w:t>.</w:t>
      </w:r>
    </w:p>
    <w:p w14:paraId="7C99CDEB" w14:textId="1FACCB07" w:rsidR="00020F8B" w:rsidRDefault="00280288" w:rsidP="00F30BEF">
      <w:pPr>
        <w:pStyle w:val="a4"/>
        <w:widowControl w:val="0"/>
        <w:tabs>
          <w:tab w:val="left" w:pos="688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20F8B" w:rsidRPr="009F142C">
        <w:rPr>
          <w:rFonts w:ascii="Times New Roman" w:hAnsi="Times New Roman" w:cs="Times New Roman"/>
          <w:i/>
          <w:sz w:val="28"/>
          <w:szCs w:val="28"/>
        </w:rPr>
        <w:t>Критерий</w:t>
      </w:r>
      <w:r w:rsidR="00020F8B" w:rsidRPr="009F14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i/>
          <w:sz w:val="28"/>
          <w:szCs w:val="28"/>
        </w:rPr>
        <w:t>возможностей</w:t>
      </w:r>
      <w:r w:rsidR="00020F8B" w:rsidRPr="009F14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5000EA">
        <w:rPr>
          <w:rFonts w:ascii="Times New Roman" w:hAnsi="Times New Roman" w:cs="Times New Roman"/>
          <w:sz w:val="28"/>
          <w:szCs w:val="28"/>
        </w:rPr>
        <w:t>–</w:t>
      </w:r>
      <w:r w:rsidR="00A36E3B">
        <w:rPr>
          <w:rFonts w:ascii="Times New Roman" w:hAnsi="Times New Roman" w:cs="Times New Roman"/>
          <w:sz w:val="28"/>
          <w:szCs w:val="28"/>
        </w:rPr>
        <w:t xml:space="preserve"> </w:t>
      </w:r>
      <w:r w:rsidR="008E4E0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20F8B" w:rsidRPr="009F142C">
        <w:rPr>
          <w:rFonts w:ascii="Times New Roman" w:hAnsi="Times New Roman" w:cs="Times New Roman"/>
          <w:sz w:val="28"/>
          <w:szCs w:val="28"/>
        </w:rPr>
        <w:t>конкурсов,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мероприятий,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7215">
        <w:rPr>
          <w:rFonts w:ascii="Times New Roman" w:hAnsi="Times New Roman" w:cs="Times New Roman"/>
          <w:spacing w:val="1"/>
          <w:sz w:val="28"/>
          <w:szCs w:val="28"/>
        </w:rPr>
        <w:t xml:space="preserve">              </w:t>
      </w:r>
      <w:r w:rsidR="00020F8B" w:rsidRPr="009F142C">
        <w:rPr>
          <w:rFonts w:ascii="Times New Roman" w:hAnsi="Times New Roman" w:cs="Times New Roman"/>
          <w:sz w:val="28"/>
          <w:szCs w:val="28"/>
        </w:rPr>
        <w:t>творческих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объединений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учителей,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родителей;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обновление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базы,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0F8B" w:rsidRPr="009F142C">
        <w:rPr>
          <w:rFonts w:ascii="Times New Roman" w:hAnsi="Times New Roman" w:cs="Times New Roman"/>
          <w:sz w:val="28"/>
          <w:szCs w:val="28"/>
        </w:rPr>
        <w:t>и</w:t>
      </w:r>
      <w:r w:rsidR="00020F8B" w:rsidRPr="009F14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A5B">
        <w:rPr>
          <w:rFonts w:ascii="Times New Roman" w:hAnsi="Times New Roman" w:cs="Times New Roman"/>
          <w:sz w:val="28"/>
          <w:szCs w:val="28"/>
        </w:rPr>
        <w:t>пр</w:t>
      </w:r>
      <w:r w:rsidR="00020F8B" w:rsidRPr="009F142C">
        <w:rPr>
          <w:rFonts w:ascii="Times New Roman" w:hAnsi="Times New Roman" w:cs="Times New Roman"/>
          <w:sz w:val="28"/>
          <w:szCs w:val="28"/>
        </w:rPr>
        <w:t>.</w:t>
      </w:r>
    </w:p>
    <w:p w14:paraId="06936AEE" w14:textId="2EA27E05" w:rsidR="000051E0" w:rsidRDefault="000051E0" w:rsidP="00F30BEF">
      <w:pPr>
        <w:pStyle w:val="a4"/>
        <w:widowControl w:val="0"/>
        <w:tabs>
          <w:tab w:val="left" w:pos="688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казачьей составляющей в классе казачьей направленности предполагается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D3ECA">
        <w:rPr>
          <w:rFonts w:ascii="Times New Roman" w:hAnsi="Times New Roman" w:cs="Times New Roman"/>
          <w:sz w:val="28"/>
          <w:szCs w:val="28"/>
        </w:rPr>
        <w:t>:</w:t>
      </w:r>
    </w:p>
    <w:p w14:paraId="031A9A6A" w14:textId="2925F1FD" w:rsidR="000D3ECA" w:rsidRDefault="000D3ECA" w:rsidP="00F30BEF">
      <w:pPr>
        <w:pStyle w:val="a4"/>
        <w:widowControl w:val="0"/>
        <w:tabs>
          <w:tab w:val="left" w:pos="688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преподавание предметов, курсов, модулей, обеспечивающих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казачьего класса на основе историко-культурных традиций кубанского </w:t>
      </w:r>
      <w:r w:rsidR="00DF6DE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казачества, физкультурно-спортивной и военно-патриотической направленн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14:paraId="5E468C4A" w14:textId="67CF2723" w:rsidR="000D3ECA" w:rsidRDefault="000D3ECA" w:rsidP="00F30BEF">
      <w:pPr>
        <w:pStyle w:val="a4"/>
        <w:widowControl w:val="0"/>
        <w:tabs>
          <w:tab w:val="left" w:pos="688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преподавание курсов внеурочной деятельности федерального </w:t>
      </w:r>
      <w:r w:rsidR="00D0721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стандарта;</w:t>
      </w:r>
    </w:p>
    <w:p w14:paraId="13485832" w14:textId="434994F1" w:rsidR="000D3ECA" w:rsidRDefault="000D3ECA" w:rsidP="00F30BEF">
      <w:pPr>
        <w:pStyle w:val="a4"/>
        <w:widowControl w:val="0"/>
        <w:tabs>
          <w:tab w:val="left" w:pos="688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дополнительного образования;</w:t>
      </w:r>
    </w:p>
    <w:p w14:paraId="26B9DC6A" w14:textId="521D4E12" w:rsidR="000D3ECA" w:rsidRDefault="000D3ECA" w:rsidP="00F30BEF">
      <w:pPr>
        <w:pStyle w:val="a4"/>
        <w:widowControl w:val="0"/>
        <w:tabs>
          <w:tab w:val="left" w:pos="688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казачьего самоуправления;</w:t>
      </w:r>
    </w:p>
    <w:p w14:paraId="4948E8F9" w14:textId="6EA1E543" w:rsidR="000D3ECA" w:rsidRDefault="000D3ECA" w:rsidP="00F30BEF">
      <w:pPr>
        <w:pStyle w:val="a4"/>
        <w:widowControl w:val="0"/>
        <w:tabs>
          <w:tab w:val="left" w:pos="688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воспитательной работы, направленной на сохр</w:t>
      </w:r>
      <w:r w:rsidR="00A36E3B">
        <w:rPr>
          <w:rFonts w:ascii="Times New Roman" w:hAnsi="Times New Roman" w:cs="Times New Roman"/>
          <w:sz w:val="28"/>
          <w:szCs w:val="28"/>
        </w:rPr>
        <w:t xml:space="preserve">анение </w:t>
      </w:r>
      <w:r w:rsidR="0029484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C620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</w:t>
      </w:r>
      <w:r w:rsidR="00A3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традиций кубанского казачества, приобщение обучающихся  </w:t>
      </w:r>
      <w:r w:rsidR="00DF6DE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 казачьему укладу жизни на Кубани.</w:t>
      </w:r>
    </w:p>
    <w:p w14:paraId="418CA18C" w14:textId="3DE3DC28" w:rsidR="0000551A" w:rsidRDefault="0000551A" w:rsidP="00F30BEF">
      <w:pPr>
        <w:pStyle w:val="a4"/>
        <w:widowControl w:val="0"/>
        <w:tabs>
          <w:tab w:val="left" w:pos="688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предметом,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влюченным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Учебный план за счет 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компонент</w:t>
      </w:r>
      <w:r w:rsidR="00A36E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1E4675" w14:textId="0282E4D9" w:rsidR="0000551A" w:rsidRDefault="0000551A" w:rsidP="00F30BEF">
      <w:pPr>
        <w:pStyle w:val="a4"/>
        <w:widowControl w:val="0"/>
        <w:tabs>
          <w:tab w:val="left" w:pos="688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</w:t>
      </w:r>
      <w:proofErr w:type="spellStart"/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кубановедения</w:t>
      </w:r>
      <w:proofErr w:type="spellEnd"/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важнейшая</w:t>
      </w:r>
      <w:r w:rsidR="00BF6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работы в казачьем классе, которая позволяет</w:t>
      </w: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ограничиваться изучением предмета по учебнику. Урок </w:t>
      </w:r>
      <w:proofErr w:type="spellStart"/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кубановедения</w:t>
      </w:r>
      <w:proofErr w:type="spellEnd"/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открывает для детей большие возможности. Здесь ребенок учи</w:t>
      </w: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>ся самостоятельно находить интересующий его материал, пользуясь при это</w:t>
      </w:r>
      <w:r w:rsidR="00BF6B3E">
        <w:rPr>
          <w:rFonts w:ascii="Times New Roman" w:eastAsia="Times New Roman" w:hAnsi="Times New Roman" w:cs="Times New Roman"/>
          <w:color w:val="000000"/>
          <w:sz w:val="28"/>
          <w:szCs w:val="28"/>
        </w:rPr>
        <w:t>м всеми современными способами (исследовательская работ</w:t>
      </w:r>
      <w:r w:rsidR="008C5D5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F6B3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планиров</w:t>
      </w: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уроков </w:t>
      </w:r>
      <w:proofErr w:type="spellStart"/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кубановедения</w:t>
      </w:r>
      <w:proofErr w:type="spellEnd"/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 </w:t>
      </w:r>
      <w:r w:rsidR="008C5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</w:t>
      </w: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</w:t>
      </w:r>
      <w:r w:rsidR="008C5D51">
        <w:rPr>
          <w:rFonts w:ascii="Times New Roman" w:eastAsia="Times New Roman" w:hAnsi="Times New Roman" w:cs="Times New Roman"/>
          <w:color w:val="000000"/>
          <w:sz w:val="28"/>
          <w:szCs w:val="28"/>
        </w:rPr>
        <w:t>е особенности</w:t>
      </w: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BF6B3E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младших школьников использование игровых элементов)</w:t>
      </w: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C5D51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</w:t>
      </w:r>
      <w:r w:rsidR="008C5D51"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</w:t>
      </w:r>
      <w:r w:rsidR="008C5D51"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5D51"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C5D5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C5D51"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к истории и культуре Кубани</w:t>
      </w:r>
      <w:r w:rsidR="008C5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компонент </w:t>
      </w:r>
      <w:r w:rsidR="008C5D5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 w:rsidR="008C5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5D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  </w:t>
      </w:r>
      <w:r w:rsidR="008C5D51"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включать </w:t>
      </w:r>
      <w:r w:rsidRPr="00005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на каждом уроке. </w:t>
      </w:r>
      <w:r w:rsidR="009241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предмета «</w:t>
      </w:r>
      <w:proofErr w:type="spellStart"/>
      <w:r w:rsidR="009241E9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Кубановедение</w:t>
      </w:r>
      <w:proofErr w:type="spellEnd"/>
      <w:r w:rsidR="009241E9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прилагается</w:t>
      </w:r>
      <w:r w:rsidR="00C035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24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4E9ABAA" w14:textId="7558CFA7" w:rsidR="00A13809" w:rsidRPr="00A13809" w:rsidRDefault="00A13809" w:rsidP="00F30BEF">
      <w:pPr>
        <w:pStyle w:val="a4"/>
        <w:widowControl w:val="0"/>
        <w:tabs>
          <w:tab w:val="left" w:pos="688"/>
          <w:tab w:val="left" w:pos="9781"/>
        </w:tabs>
        <w:autoSpaceDE w:val="0"/>
        <w:autoSpaceDN w:val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68D6">
        <w:rPr>
          <w:rFonts w:ascii="Times New Roman" w:eastAsia="Times New Roman" w:hAnsi="Times New Roman" w:cs="Times New Roman"/>
          <w:sz w:val="28"/>
          <w:szCs w:val="28"/>
        </w:rPr>
        <w:t xml:space="preserve">Введение предмета </w:t>
      </w:r>
      <w:r w:rsidR="0013416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68D6">
        <w:rPr>
          <w:rFonts w:ascii="Times New Roman" w:eastAsia="Times New Roman" w:hAnsi="Times New Roman" w:cs="Times New Roman"/>
          <w:sz w:val="28"/>
          <w:szCs w:val="28"/>
        </w:rPr>
        <w:t>Основы православной культуры</w:t>
      </w:r>
      <w:r w:rsidR="001341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68D6">
        <w:rPr>
          <w:rFonts w:ascii="Times New Roman" w:eastAsia="Times New Roman" w:hAnsi="Times New Roman" w:cs="Times New Roman"/>
          <w:sz w:val="28"/>
          <w:szCs w:val="28"/>
        </w:rPr>
        <w:t xml:space="preserve"> в классах казач</w:t>
      </w:r>
      <w:r w:rsidRPr="00BE68D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E68D6">
        <w:rPr>
          <w:rFonts w:ascii="Times New Roman" w:eastAsia="Times New Roman" w:hAnsi="Times New Roman" w:cs="Times New Roman"/>
          <w:sz w:val="28"/>
          <w:szCs w:val="28"/>
        </w:rPr>
        <w:t xml:space="preserve">ей направленности позволяет на более высоком уровне проводить духовно–нравственное 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оздоровление и воспитание учащихся. Предмет </w:t>
      </w:r>
      <w:r w:rsidR="0013416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прав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славной культуры</w:t>
      </w:r>
      <w:r w:rsidR="001341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культурологический (светский) курс, который не </w:t>
      </w:r>
      <w:r w:rsidR="00A36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перед собой цел</w:t>
      </w:r>
      <w:r w:rsidR="008C5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привлечь детей к религии, он 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 учащихся </w:t>
      </w:r>
      <w:r w:rsidR="00A36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нравственными и духовными основами православия как </w:t>
      </w:r>
      <w:proofErr w:type="spellStart"/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культурообразующей</w:t>
      </w:r>
      <w:proofErr w:type="spellEnd"/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религии. Наши дети – наследники богатейшей культуры – фундамента русской цивилизации, насчи</w:t>
      </w:r>
      <w:r w:rsidR="008C5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тывающей более тысячи лет. Она 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отличает русскую цив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лизацию от иных мировых традиций. Изучение православной традиции позв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 школьнику почувствовать связь между поколениями, увидеть красоту </w:t>
      </w:r>
      <w:r w:rsidR="00280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>и неповторимость отечественной культуры, понять, в чём состоит её уникал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13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ность. </w:t>
      </w:r>
      <w:r w:rsidR="004050AD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Казачье воспитание формирует способность принимать решения</w:t>
      </w:r>
      <w:r w:rsidR="00211A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0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</w:t>
      </w:r>
      <w:r w:rsidR="004050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0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ватные любой обстановке. В </w:t>
      </w:r>
      <w:proofErr w:type="gramStart"/>
      <w:r w:rsidR="004050A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proofErr w:type="gramEnd"/>
      <w:r w:rsidR="0040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сложиться определённый тип личности, предполагающий силу духа  и стойкие убеждения. Этому </w:t>
      </w:r>
      <w:r w:rsidR="000C3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большей степени будет способствовать христианская мораль, которая проповедовалась </w:t>
      </w:r>
      <w:r w:rsidR="00280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C3BB4">
        <w:rPr>
          <w:rFonts w:ascii="Times New Roman" w:eastAsia="Times New Roman" w:hAnsi="Times New Roman" w:cs="Times New Roman"/>
          <w:color w:val="000000"/>
          <w:sz w:val="28"/>
          <w:szCs w:val="28"/>
        </w:rPr>
        <w:t>в казачьей семье.</w:t>
      </w:r>
    </w:p>
    <w:p w14:paraId="33B004AF" w14:textId="27B8BDDF" w:rsidR="000C3BB4" w:rsidRDefault="00A0265F" w:rsidP="00F30BEF">
      <w:pPr>
        <w:pStyle w:val="TableParagraph"/>
        <w:tabs>
          <w:tab w:val="left" w:pos="1300"/>
          <w:tab w:val="left" w:pos="2727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Для </w:t>
      </w:r>
      <w:r w:rsidR="000C3BB4">
        <w:rPr>
          <w:sz w:val="28"/>
        </w:rPr>
        <w:t>реш</w:t>
      </w:r>
      <w:r>
        <w:rPr>
          <w:sz w:val="28"/>
        </w:rPr>
        <w:t xml:space="preserve">ения </w:t>
      </w:r>
      <w:r w:rsidR="000C3BB4">
        <w:rPr>
          <w:sz w:val="28"/>
        </w:rPr>
        <w:t xml:space="preserve"> задачи физического развития детей необходимо</w:t>
      </w:r>
      <w:r w:rsidR="00211A70">
        <w:rPr>
          <w:sz w:val="28"/>
        </w:rPr>
        <w:t>,</w:t>
      </w:r>
      <w:r w:rsidR="000C3BB4">
        <w:rPr>
          <w:sz w:val="28"/>
        </w:rPr>
        <w:t xml:space="preserve"> чтобы </w:t>
      </w:r>
      <w:r w:rsidR="00211A70">
        <w:rPr>
          <w:sz w:val="28"/>
        </w:rPr>
        <w:t xml:space="preserve">               </w:t>
      </w:r>
      <w:r w:rsidR="000C3BB4">
        <w:rPr>
          <w:sz w:val="28"/>
        </w:rPr>
        <w:t>дети посещали спортивные кружки. При его планировании учитываются во</w:t>
      </w:r>
      <w:r w:rsidR="000C3BB4">
        <w:rPr>
          <w:sz w:val="28"/>
        </w:rPr>
        <w:t>з</w:t>
      </w:r>
      <w:r w:rsidR="000C3BB4">
        <w:rPr>
          <w:sz w:val="28"/>
        </w:rPr>
        <w:t xml:space="preserve">растные особенности детей. Для учащихся 1-х – 4-х классов это в основном </w:t>
      </w:r>
      <w:r w:rsidR="00280288">
        <w:rPr>
          <w:sz w:val="28"/>
        </w:rPr>
        <w:t xml:space="preserve">             </w:t>
      </w:r>
      <w:r w:rsidR="000C3BB4">
        <w:rPr>
          <w:sz w:val="28"/>
        </w:rPr>
        <w:t>игровая</w:t>
      </w:r>
      <w:r w:rsidR="00B66A0E">
        <w:rPr>
          <w:sz w:val="28"/>
        </w:rPr>
        <w:t xml:space="preserve"> </w:t>
      </w:r>
      <w:r w:rsidR="000C3BB4">
        <w:rPr>
          <w:sz w:val="28"/>
        </w:rPr>
        <w:t xml:space="preserve">тематика, что способствует повышению интереса </w:t>
      </w:r>
      <w:proofErr w:type="spellStart"/>
      <w:r w:rsidR="000C3BB4">
        <w:rPr>
          <w:sz w:val="28"/>
        </w:rPr>
        <w:t>дедей</w:t>
      </w:r>
      <w:proofErr w:type="spellEnd"/>
      <w:r w:rsidR="000C3BB4">
        <w:rPr>
          <w:sz w:val="28"/>
        </w:rPr>
        <w:t xml:space="preserve"> к школьным занятиям, а соответственно и школьной мотивации.</w:t>
      </w:r>
    </w:p>
    <w:p w14:paraId="4ABA1E45" w14:textId="77777777" w:rsidR="00A0265F" w:rsidRPr="00A0265F" w:rsidRDefault="00A0265F" w:rsidP="00F30B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DC63C31" w14:textId="77777777" w:rsidR="00FB49CF" w:rsidRDefault="00FB49CF" w:rsidP="00F30B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4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дополнительного образования: Секция «Казачьи игры» </w:t>
      </w:r>
    </w:p>
    <w:p w14:paraId="50C5D27E" w14:textId="4B6DA801" w:rsidR="00FB49CF" w:rsidRDefault="00FB49CF" w:rsidP="00F30B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4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– </w:t>
      </w:r>
      <w:r w:rsidRPr="00FB4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4-й  классы</w:t>
      </w:r>
    </w:p>
    <w:p w14:paraId="0200D9C7" w14:textId="77777777" w:rsidR="00FB49CF" w:rsidRPr="00A0265F" w:rsidRDefault="00FB49CF" w:rsidP="00F30BEF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5A748F4" w14:textId="16D4F189" w:rsidR="000C3BB4" w:rsidRDefault="00FB49CF" w:rsidP="00F30BEF">
      <w:pPr>
        <w:shd w:val="clear" w:color="auto" w:fill="FFFFFF"/>
        <w:ind w:firstLine="709"/>
        <w:jc w:val="both"/>
        <w:rPr>
          <w:sz w:val="28"/>
        </w:rPr>
      </w:pPr>
      <w:r w:rsidRPr="00FB4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Физическое развитие - через игру-сказку. Гармоничное развитие детей посредством сюжетно-игрового метода, который наиболее полно соответствует потребностям ребенка в физических нагрузках, положительном эмоциональном фоне и общении в коллективе. Игры, связанные со сказочными сюжетами, </w:t>
      </w:r>
      <w:r w:rsidR="00B66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FB49CF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характеризуются не только разнообразием движений, но и свободой их прим</w:t>
      </w:r>
      <w:r w:rsidRPr="00FB49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B4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 в игровых ситуациях, что создает большие возможности для проявления инициативы и творчества. Играя, дети испытывают радость от реализации </w:t>
      </w:r>
      <w:r w:rsidR="00B66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FB49C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и умственных сил, что необходимо для их разностороннего разв</w:t>
      </w:r>
      <w:r w:rsidRPr="00FB49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4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тия. Наиболее характерным признаком сюжетно-игрового метода является </w:t>
      </w:r>
      <w:r w:rsidR="00B66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FB4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личностных особенностей учащихся и эффективное воздействие </w:t>
      </w:r>
      <w:r w:rsidR="00B66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FB49CF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 нравственных, морально-волевых и интеллектуальных черт личности.</w:t>
      </w:r>
    </w:p>
    <w:p w14:paraId="77FB1B0C" w14:textId="0242C10E" w:rsidR="00734F9F" w:rsidRDefault="00CF4189" w:rsidP="00F30BEF">
      <w:pPr>
        <w:pStyle w:val="TableParagraph"/>
        <w:tabs>
          <w:tab w:val="left" w:pos="1300"/>
          <w:tab w:val="left" w:pos="2727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26B7F">
        <w:rPr>
          <w:sz w:val="28"/>
        </w:rPr>
        <w:t>Военно-спортивные дисциплины, в</w:t>
      </w:r>
      <w:r>
        <w:rPr>
          <w:spacing w:val="-67"/>
          <w:sz w:val="28"/>
        </w:rPr>
        <w:t xml:space="preserve"> </w:t>
      </w:r>
      <w:r w:rsidRPr="00026B7F">
        <w:rPr>
          <w:sz w:val="28"/>
        </w:rPr>
        <w:t>том</w:t>
      </w:r>
      <w:r>
        <w:rPr>
          <w:sz w:val="28"/>
        </w:rPr>
        <w:t xml:space="preserve"> </w:t>
      </w:r>
      <w:r w:rsidR="008C5D51">
        <w:rPr>
          <w:sz w:val="28"/>
        </w:rPr>
        <w:t>числе</w:t>
      </w:r>
      <w:r>
        <w:rPr>
          <w:sz w:val="28"/>
        </w:rPr>
        <w:t xml:space="preserve"> </w:t>
      </w:r>
      <w:r w:rsidRPr="00026B7F">
        <w:rPr>
          <w:spacing w:val="-1"/>
          <w:sz w:val="28"/>
        </w:rPr>
        <w:t>традиционная</w:t>
      </w:r>
      <w:r>
        <w:rPr>
          <w:spacing w:val="-1"/>
          <w:sz w:val="28"/>
        </w:rPr>
        <w:t xml:space="preserve"> </w:t>
      </w:r>
      <w:r w:rsidRPr="00026B7F">
        <w:rPr>
          <w:sz w:val="28"/>
        </w:rPr>
        <w:t>физическая</w:t>
      </w:r>
      <w:r w:rsidRPr="00026B7F">
        <w:rPr>
          <w:spacing w:val="37"/>
          <w:sz w:val="28"/>
        </w:rPr>
        <w:t xml:space="preserve"> </w:t>
      </w:r>
      <w:r w:rsidRPr="00026B7F">
        <w:rPr>
          <w:sz w:val="28"/>
        </w:rPr>
        <w:t>культура</w:t>
      </w:r>
      <w:r w:rsidRPr="00026B7F">
        <w:rPr>
          <w:spacing w:val="38"/>
          <w:sz w:val="28"/>
        </w:rPr>
        <w:t xml:space="preserve"> </w:t>
      </w:r>
      <w:r w:rsidRPr="00026B7F">
        <w:rPr>
          <w:sz w:val="28"/>
        </w:rPr>
        <w:t>кубанского</w:t>
      </w:r>
      <w:r>
        <w:rPr>
          <w:sz w:val="28"/>
        </w:rPr>
        <w:t xml:space="preserve">  к</w:t>
      </w:r>
      <w:r w:rsidRPr="00CD3F34">
        <w:rPr>
          <w:sz w:val="28"/>
        </w:rPr>
        <w:t>азачества</w:t>
      </w:r>
      <w:r w:rsidR="008C5D51">
        <w:rPr>
          <w:sz w:val="28"/>
        </w:rPr>
        <w:t>,</w:t>
      </w:r>
      <w:r>
        <w:rPr>
          <w:sz w:val="28"/>
        </w:rPr>
        <w:t xml:space="preserve"> – кружковая работа с р</w:t>
      </w:r>
      <w:r w:rsidR="000C3BB4">
        <w:rPr>
          <w:sz w:val="28"/>
        </w:rPr>
        <w:t>а</w:t>
      </w:r>
      <w:r>
        <w:rPr>
          <w:sz w:val="28"/>
        </w:rPr>
        <w:t xml:space="preserve">зличной тематикой: </w:t>
      </w:r>
      <w:proofErr w:type="gramStart"/>
      <w:r w:rsidRPr="00CF4189">
        <w:rPr>
          <w:sz w:val="28"/>
          <w:szCs w:val="28"/>
        </w:rPr>
        <w:t xml:space="preserve">«Физическая культура на основе традиций кубанских казаков», «Народные </w:t>
      </w:r>
      <w:r w:rsidR="00B66A0E">
        <w:rPr>
          <w:sz w:val="28"/>
          <w:szCs w:val="28"/>
        </w:rPr>
        <w:t xml:space="preserve">            </w:t>
      </w:r>
      <w:r w:rsidRPr="00CF4189">
        <w:rPr>
          <w:sz w:val="28"/>
          <w:szCs w:val="28"/>
        </w:rPr>
        <w:t xml:space="preserve">игры кубанских казаков», «Основы строевой подготовки», «Рукопашный бой», «Основы военной службы», «Основы государственной службы казачества», </w:t>
      </w:r>
      <w:r w:rsidRPr="00CF4189">
        <w:rPr>
          <w:sz w:val="28"/>
          <w:szCs w:val="28"/>
        </w:rPr>
        <w:lastRenderedPageBreak/>
        <w:t xml:space="preserve">«Основы конной верховой езды», «Основы </w:t>
      </w:r>
      <w:proofErr w:type="spellStart"/>
      <w:r w:rsidRPr="00CF4189">
        <w:rPr>
          <w:sz w:val="28"/>
          <w:szCs w:val="28"/>
        </w:rPr>
        <w:t>джигитки</w:t>
      </w:r>
      <w:proofErr w:type="spellEnd"/>
      <w:r w:rsidRPr="00CF4189">
        <w:rPr>
          <w:sz w:val="28"/>
          <w:szCs w:val="28"/>
        </w:rPr>
        <w:t xml:space="preserve">», подготовка по видам спартакиады допризывной казачьей молодежи и т.д. </w:t>
      </w:r>
      <w:r w:rsidR="008C5D51">
        <w:rPr>
          <w:sz w:val="28"/>
          <w:szCs w:val="28"/>
        </w:rPr>
        <w:t>определяю</w:t>
      </w:r>
      <w:r>
        <w:rPr>
          <w:sz w:val="28"/>
          <w:szCs w:val="28"/>
        </w:rPr>
        <w:t xml:space="preserve">тся </w:t>
      </w:r>
      <w:r w:rsidRPr="00CF4189">
        <w:rPr>
          <w:sz w:val="28"/>
          <w:szCs w:val="28"/>
        </w:rPr>
        <w:t>в зависим</w:t>
      </w:r>
      <w:r w:rsidRPr="00CF4189">
        <w:rPr>
          <w:sz w:val="28"/>
          <w:szCs w:val="28"/>
        </w:rPr>
        <w:t>о</w:t>
      </w:r>
      <w:r w:rsidRPr="00CF4189">
        <w:rPr>
          <w:sz w:val="28"/>
          <w:szCs w:val="28"/>
        </w:rPr>
        <w:t>сти от условий</w:t>
      </w:r>
      <w:r w:rsidR="00CA1EC1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C5D51">
        <w:rPr>
          <w:color w:val="000000"/>
          <w:sz w:val="28"/>
          <w:szCs w:val="28"/>
        </w:rPr>
        <w:t xml:space="preserve">материально-технических </w:t>
      </w:r>
      <w:r>
        <w:rPr>
          <w:color w:val="000000"/>
          <w:sz w:val="28"/>
          <w:szCs w:val="28"/>
        </w:rPr>
        <w:t>возможностей</w:t>
      </w:r>
      <w:r w:rsidR="00CA1EC1">
        <w:rPr>
          <w:color w:val="000000"/>
          <w:sz w:val="28"/>
          <w:szCs w:val="28"/>
        </w:rPr>
        <w:t xml:space="preserve"> и </w:t>
      </w:r>
      <w:proofErr w:type="spellStart"/>
      <w:r w:rsidR="00CA1EC1">
        <w:rPr>
          <w:color w:val="000000"/>
          <w:sz w:val="28"/>
          <w:szCs w:val="28"/>
        </w:rPr>
        <w:t>педагов</w:t>
      </w:r>
      <w:proofErr w:type="spellEnd"/>
      <w:r w:rsidR="00CA1EC1">
        <w:rPr>
          <w:color w:val="000000"/>
          <w:sz w:val="28"/>
          <w:szCs w:val="28"/>
        </w:rPr>
        <w:t xml:space="preserve"> конкретной</w:t>
      </w:r>
      <w:r>
        <w:rPr>
          <w:color w:val="000000"/>
          <w:sz w:val="28"/>
          <w:szCs w:val="28"/>
        </w:rPr>
        <w:t xml:space="preserve"> образовательной</w:t>
      </w:r>
      <w:r w:rsidR="00CA1EC1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рганизации</w:t>
      </w:r>
      <w:r w:rsidR="00CA1EC1">
        <w:rPr>
          <w:color w:val="000000"/>
          <w:sz w:val="28"/>
          <w:szCs w:val="28"/>
        </w:rPr>
        <w:t>.</w:t>
      </w:r>
      <w:proofErr w:type="gramEnd"/>
    </w:p>
    <w:p w14:paraId="51FFAFEB" w14:textId="31B393D7" w:rsidR="00DA102D" w:rsidRPr="001919FA" w:rsidRDefault="00DA102D" w:rsidP="00F30BEF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A102D">
        <w:rPr>
          <w:rFonts w:ascii="Times New Roman" w:hAnsi="Times New Roman" w:cs="Times New Roman"/>
          <w:color w:val="000000"/>
          <w:sz w:val="28"/>
          <w:szCs w:val="28"/>
        </w:rPr>
        <w:t>Программа «Традиционная культура кубанского казачества»</w:t>
      </w:r>
      <w:r>
        <w:rPr>
          <w:color w:val="000000"/>
          <w:sz w:val="28"/>
          <w:szCs w:val="28"/>
        </w:rPr>
        <w:t xml:space="preserve"> </w:t>
      </w:r>
      <w:r w:rsidRPr="001919FA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предусма</w:t>
      </w:r>
      <w:r w:rsidRPr="001919FA">
        <w:rPr>
          <w:rFonts w:ascii="Times New Roman" w:eastAsia="Times New Roman" w:hAnsi="Times New Roman" w:cs="Times New Roman"/>
          <w:color w:val="181818"/>
          <w:sz w:val="28"/>
          <w:szCs w:val="28"/>
        </w:rPr>
        <w:t>т</w:t>
      </w:r>
      <w:r w:rsidRPr="001919FA">
        <w:rPr>
          <w:rFonts w:ascii="Times New Roman" w:eastAsia="Times New Roman" w:hAnsi="Times New Roman" w:cs="Times New Roman"/>
          <w:color w:val="181818"/>
          <w:sz w:val="28"/>
          <w:szCs w:val="28"/>
        </w:rPr>
        <w:t>ривает углубленное изучение традиций кубанского казачества.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A36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</w:t>
      </w:r>
      <w:r w:rsidRPr="0019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разделов, последовательно раскрывающих спектр традицион</w:t>
      </w:r>
      <w:r w:rsidR="00847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B66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847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кубанской казачьей культуры, позволяющих </w:t>
      </w:r>
      <w:r w:rsidR="00847D9B" w:rsidRPr="00847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D9B" w:rsidRPr="001919F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847D9B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представление о</w:t>
      </w:r>
      <w:r w:rsidR="00847D9B" w:rsidRPr="0019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</w:t>
      </w:r>
      <w:r w:rsidR="00847D9B" w:rsidRPr="001919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7D9B" w:rsidRPr="0019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культуре как целостной системе жизнеобеспечения народа, </w:t>
      </w:r>
      <w:r w:rsidR="00A36E3B">
        <w:rPr>
          <w:rFonts w:ascii="Times New Roman" w:eastAsia="Times New Roman" w:hAnsi="Times New Roman" w:cs="Times New Roman"/>
          <w:color w:val="181818"/>
          <w:sz w:val="28"/>
          <w:szCs w:val="28"/>
        </w:rPr>
        <w:t>системе це</w:t>
      </w:r>
      <w:r w:rsidR="00A36E3B">
        <w:rPr>
          <w:rFonts w:ascii="Times New Roman" w:eastAsia="Times New Roman" w:hAnsi="Times New Roman" w:cs="Times New Roman"/>
          <w:color w:val="181818"/>
          <w:sz w:val="28"/>
          <w:szCs w:val="28"/>
        </w:rPr>
        <w:t>н</w:t>
      </w:r>
      <w:r w:rsidR="00A36E3B">
        <w:rPr>
          <w:rFonts w:ascii="Times New Roman" w:eastAsia="Times New Roman" w:hAnsi="Times New Roman" w:cs="Times New Roman"/>
          <w:color w:val="181818"/>
          <w:sz w:val="28"/>
          <w:szCs w:val="28"/>
        </w:rPr>
        <w:t>ностей, обычаях</w:t>
      </w:r>
      <w:r w:rsidR="00847D9B" w:rsidRPr="001919F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кубанских казаков, воспитание нравственности</w:t>
      </w:r>
      <w:r w:rsidR="00847D9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учащихся, </w:t>
      </w:r>
      <w:r w:rsidR="00847D9B" w:rsidRPr="001919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казачьему укладу жизни семей школьников</w:t>
      </w:r>
      <w:r w:rsidR="00FB4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B49CF" w:rsidRPr="00FB49CF">
        <w:rPr>
          <w:rFonts w:ascii="Times New Roman" w:hAnsi="Times New Roman" w:cs="Times New Roman"/>
          <w:sz w:val="28"/>
        </w:rPr>
        <w:t>фольклор</w:t>
      </w:r>
      <w:r w:rsidR="00FB49CF" w:rsidRPr="00FB49CF">
        <w:rPr>
          <w:rFonts w:ascii="Times New Roman" w:hAnsi="Times New Roman" w:cs="Times New Roman"/>
          <w:spacing w:val="1"/>
          <w:sz w:val="28"/>
        </w:rPr>
        <w:t xml:space="preserve"> </w:t>
      </w:r>
      <w:r w:rsidR="00FB49CF" w:rsidRPr="00FB49CF">
        <w:rPr>
          <w:rFonts w:ascii="Times New Roman" w:hAnsi="Times New Roman" w:cs="Times New Roman"/>
          <w:sz w:val="28"/>
        </w:rPr>
        <w:t>кубанск</w:t>
      </w:r>
      <w:r w:rsidR="00FB49CF" w:rsidRPr="00FB49CF">
        <w:rPr>
          <w:rFonts w:ascii="Times New Roman" w:hAnsi="Times New Roman" w:cs="Times New Roman"/>
          <w:sz w:val="28"/>
        </w:rPr>
        <w:t>о</w:t>
      </w:r>
      <w:r w:rsidR="00FB49CF" w:rsidRPr="00FB49CF">
        <w:rPr>
          <w:rFonts w:ascii="Times New Roman" w:hAnsi="Times New Roman" w:cs="Times New Roman"/>
          <w:sz w:val="28"/>
        </w:rPr>
        <w:t>го</w:t>
      </w:r>
      <w:r w:rsidR="00FB49CF" w:rsidRPr="00FB49CF">
        <w:rPr>
          <w:rFonts w:ascii="Times New Roman" w:hAnsi="Times New Roman" w:cs="Times New Roman"/>
          <w:spacing w:val="1"/>
          <w:sz w:val="28"/>
        </w:rPr>
        <w:t xml:space="preserve"> </w:t>
      </w:r>
      <w:r w:rsidR="00FB49CF" w:rsidRPr="00FB49CF">
        <w:rPr>
          <w:rFonts w:ascii="Times New Roman" w:hAnsi="Times New Roman" w:cs="Times New Roman"/>
          <w:sz w:val="28"/>
        </w:rPr>
        <w:t>казачества,</w:t>
      </w:r>
      <w:r w:rsidR="00FB49CF" w:rsidRPr="00FB49CF">
        <w:rPr>
          <w:rFonts w:ascii="Times New Roman" w:hAnsi="Times New Roman" w:cs="Times New Roman"/>
          <w:spacing w:val="-67"/>
          <w:sz w:val="28"/>
        </w:rPr>
        <w:t xml:space="preserve"> </w:t>
      </w:r>
      <w:r w:rsidR="00FB49CF" w:rsidRPr="00FB49CF">
        <w:rPr>
          <w:rFonts w:ascii="Times New Roman" w:hAnsi="Times New Roman" w:cs="Times New Roman"/>
          <w:sz w:val="28"/>
        </w:rPr>
        <w:t>декоративно-прикладное</w:t>
      </w:r>
      <w:r w:rsidR="00FB49CF" w:rsidRPr="00FB49CF">
        <w:rPr>
          <w:rFonts w:ascii="Times New Roman" w:hAnsi="Times New Roman" w:cs="Times New Roman"/>
          <w:spacing w:val="1"/>
          <w:sz w:val="28"/>
        </w:rPr>
        <w:t xml:space="preserve"> </w:t>
      </w:r>
      <w:r w:rsidR="00FB49CF" w:rsidRPr="00FB49CF">
        <w:rPr>
          <w:rFonts w:ascii="Times New Roman" w:hAnsi="Times New Roman" w:cs="Times New Roman"/>
          <w:sz w:val="28"/>
        </w:rPr>
        <w:t>искусство</w:t>
      </w:r>
      <w:r w:rsidR="00FB49CF" w:rsidRPr="00FB49CF">
        <w:rPr>
          <w:rFonts w:ascii="Times New Roman" w:hAnsi="Times New Roman" w:cs="Times New Roman"/>
          <w:spacing w:val="-67"/>
          <w:sz w:val="28"/>
        </w:rPr>
        <w:t xml:space="preserve"> </w:t>
      </w:r>
      <w:r w:rsidR="00FB49CF" w:rsidRPr="00FB49CF">
        <w:rPr>
          <w:rFonts w:ascii="Times New Roman" w:hAnsi="Times New Roman" w:cs="Times New Roman"/>
          <w:sz w:val="28"/>
        </w:rPr>
        <w:t>кубанского</w:t>
      </w:r>
      <w:r w:rsidR="00FB49CF" w:rsidRPr="00FB49CF">
        <w:rPr>
          <w:rFonts w:ascii="Times New Roman" w:hAnsi="Times New Roman" w:cs="Times New Roman"/>
          <w:spacing w:val="1"/>
          <w:sz w:val="28"/>
        </w:rPr>
        <w:t xml:space="preserve"> </w:t>
      </w:r>
      <w:r w:rsidR="00FB49CF" w:rsidRPr="00FB49CF">
        <w:rPr>
          <w:rFonts w:ascii="Times New Roman" w:hAnsi="Times New Roman" w:cs="Times New Roman"/>
          <w:sz w:val="28"/>
        </w:rPr>
        <w:t>казачества</w:t>
      </w:r>
      <w:r w:rsidR="00FB49CF">
        <w:rPr>
          <w:rFonts w:ascii="Times New Roman" w:hAnsi="Times New Roman" w:cs="Times New Roman"/>
          <w:sz w:val="28"/>
        </w:rPr>
        <w:t xml:space="preserve">, </w:t>
      </w:r>
      <w:r w:rsidR="00B66A0E">
        <w:rPr>
          <w:rFonts w:ascii="Times New Roman" w:hAnsi="Times New Roman" w:cs="Times New Roman"/>
          <w:sz w:val="28"/>
        </w:rPr>
        <w:t xml:space="preserve">                </w:t>
      </w:r>
      <w:r w:rsidR="00FB49CF">
        <w:rPr>
          <w:rFonts w:ascii="Times New Roman" w:hAnsi="Times New Roman" w:cs="Times New Roman"/>
          <w:sz w:val="28"/>
        </w:rPr>
        <w:t>особенность ремесленного искусства и т.д.)</w:t>
      </w:r>
      <w:r w:rsidR="00847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3145A6" w14:textId="5D0771C3" w:rsidR="00020F8B" w:rsidRDefault="00026B7F" w:rsidP="00F30BEF">
      <w:pPr>
        <w:pStyle w:val="a5"/>
        <w:tabs>
          <w:tab w:val="left" w:pos="9639"/>
        </w:tabs>
        <w:spacing w:before="5"/>
        <w:ind w:firstLine="851"/>
        <w:jc w:val="both"/>
      </w:pP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отлич</w:t>
      </w:r>
      <w:r>
        <w:t>а</w:t>
      </w:r>
      <w:r>
        <w:t>ющему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rPr>
          <w:b/>
        </w:rPr>
        <w:t>обязательная</w:t>
      </w:r>
      <w:r>
        <w:rPr>
          <w:b/>
          <w:spacing w:val="-2"/>
        </w:rPr>
        <w:t xml:space="preserve"> </w:t>
      </w:r>
      <w:r>
        <w:rPr>
          <w:b/>
        </w:rPr>
        <w:t>реализация</w:t>
      </w:r>
      <w:r>
        <w:rPr>
          <w:b/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учебных дисциплин</w:t>
      </w:r>
      <w:r w:rsidR="00134160">
        <w:t xml:space="preserve"> (программы прилагаются)</w:t>
      </w:r>
      <w:r w:rsidR="00BA7A5B">
        <w:t>.</w:t>
      </w:r>
    </w:p>
    <w:p w14:paraId="2D5A4063" w14:textId="77777777" w:rsidR="00BA7A5B" w:rsidRPr="009F142C" w:rsidRDefault="00BA7A5B" w:rsidP="00F30BEF">
      <w:pPr>
        <w:pStyle w:val="a5"/>
        <w:tabs>
          <w:tab w:val="left" w:pos="9781"/>
        </w:tabs>
        <w:spacing w:before="5"/>
        <w:ind w:firstLine="851"/>
        <w:jc w:val="both"/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2976"/>
        <w:gridCol w:w="1866"/>
      </w:tblGrid>
      <w:tr w:rsidR="00026B7F" w14:paraId="05C73B70" w14:textId="77777777" w:rsidTr="00BA7A5B">
        <w:trPr>
          <w:trHeight w:val="1110"/>
        </w:trPr>
        <w:tc>
          <w:tcPr>
            <w:tcW w:w="4683" w:type="dxa"/>
          </w:tcPr>
          <w:p w14:paraId="03B6B35D" w14:textId="77777777" w:rsidR="00026B7F" w:rsidRPr="00FB49CF" w:rsidRDefault="00026B7F" w:rsidP="00F30BEF">
            <w:pPr>
              <w:pStyle w:val="TableParagraph"/>
              <w:ind w:left="952"/>
              <w:jc w:val="center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Наименование</w:t>
            </w:r>
            <w:proofErr w:type="spellEnd"/>
          </w:p>
          <w:p w14:paraId="130B9A3B" w14:textId="77777777" w:rsidR="00026B7F" w:rsidRPr="00FB49CF" w:rsidRDefault="00026B7F" w:rsidP="00F30BEF">
            <w:pPr>
              <w:pStyle w:val="TableParagraph"/>
              <w:spacing w:before="47"/>
              <w:ind w:left="954"/>
              <w:jc w:val="center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учебной</w:t>
            </w:r>
            <w:proofErr w:type="spellEnd"/>
            <w:r w:rsidRPr="00FB49C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9CF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976" w:type="dxa"/>
          </w:tcPr>
          <w:p w14:paraId="3F2879B0" w14:textId="77777777" w:rsidR="00026B7F" w:rsidRPr="00FB49CF" w:rsidRDefault="00026B7F" w:rsidP="00F30BEF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Форма</w:t>
            </w:r>
            <w:proofErr w:type="spellEnd"/>
            <w:r w:rsidRPr="00FB49C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49CF"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866" w:type="dxa"/>
          </w:tcPr>
          <w:p w14:paraId="0ED12DE1" w14:textId="77777777" w:rsidR="00026B7F" w:rsidRPr="00FB49CF" w:rsidRDefault="00026B7F" w:rsidP="00F30BEF">
            <w:pPr>
              <w:pStyle w:val="TableParagraph"/>
              <w:spacing w:line="276" w:lineRule="auto"/>
              <w:ind w:left="0" w:hanging="3"/>
              <w:jc w:val="center"/>
              <w:rPr>
                <w:sz w:val="24"/>
                <w:szCs w:val="24"/>
                <w:lang w:val="ru-RU"/>
              </w:rPr>
            </w:pPr>
            <w:r w:rsidRPr="00FB49CF">
              <w:rPr>
                <w:sz w:val="24"/>
                <w:szCs w:val="24"/>
                <w:lang w:val="ru-RU"/>
              </w:rPr>
              <w:t>Количество</w:t>
            </w:r>
            <w:r w:rsidRPr="00FB49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49CF">
              <w:rPr>
                <w:sz w:val="24"/>
                <w:szCs w:val="24"/>
                <w:lang w:val="ru-RU"/>
              </w:rPr>
              <w:t>учебных</w:t>
            </w:r>
            <w:r w:rsidRPr="00FB49C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B49CF">
              <w:rPr>
                <w:sz w:val="24"/>
                <w:szCs w:val="24"/>
                <w:lang w:val="ru-RU"/>
              </w:rPr>
              <w:t>часов</w:t>
            </w:r>
          </w:p>
          <w:p w14:paraId="09D9DB85" w14:textId="77777777" w:rsidR="00026B7F" w:rsidRPr="00FB49CF" w:rsidRDefault="00026B7F" w:rsidP="00F30BEF">
            <w:pPr>
              <w:pStyle w:val="TableParagraph"/>
              <w:spacing w:line="32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B49CF">
              <w:rPr>
                <w:sz w:val="24"/>
                <w:szCs w:val="24"/>
                <w:lang w:val="ru-RU"/>
              </w:rPr>
              <w:t>в</w:t>
            </w:r>
            <w:r w:rsidRPr="00FB49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49CF">
              <w:rPr>
                <w:sz w:val="24"/>
                <w:szCs w:val="24"/>
                <w:lang w:val="ru-RU"/>
              </w:rPr>
              <w:t>неделю</w:t>
            </w:r>
          </w:p>
        </w:tc>
      </w:tr>
      <w:tr w:rsidR="00026B7F" w14:paraId="5C4C51A7" w14:textId="77777777" w:rsidTr="00017F57">
        <w:trPr>
          <w:trHeight w:val="663"/>
        </w:trPr>
        <w:tc>
          <w:tcPr>
            <w:tcW w:w="4683" w:type="dxa"/>
          </w:tcPr>
          <w:p w14:paraId="473FDB0E" w14:textId="77777777" w:rsidR="00026B7F" w:rsidRPr="00FB49CF" w:rsidRDefault="00026B7F" w:rsidP="00F30BEF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Основы</w:t>
            </w:r>
            <w:proofErr w:type="spellEnd"/>
            <w:r w:rsidRPr="00FB49C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49CF">
              <w:rPr>
                <w:sz w:val="24"/>
                <w:szCs w:val="24"/>
              </w:rPr>
              <w:t>православной</w:t>
            </w:r>
            <w:proofErr w:type="spellEnd"/>
            <w:r w:rsidRPr="00FB49C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49CF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76" w:type="dxa"/>
          </w:tcPr>
          <w:p w14:paraId="77C377BB" w14:textId="77777777" w:rsidR="00026B7F" w:rsidRPr="00FB49CF" w:rsidRDefault="00026B7F" w:rsidP="00F30BEF">
            <w:pPr>
              <w:pStyle w:val="TableParagraph"/>
              <w:tabs>
                <w:tab w:val="left" w:pos="1266"/>
              </w:tabs>
              <w:spacing w:line="317" w:lineRule="exact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Урок</w:t>
            </w:r>
            <w:proofErr w:type="spellEnd"/>
            <w:r w:rsidRPr="00FB49CF">
              <w:rPr>
                <w:sz w:val="24"/>
                <w:szCs w:val="24"/>
              </w:rPr>
              <w:t>,</w:t>
            </w:r>
            <w:r w:rsidRPr="00FB49CF">
              <w:rPr>
                <w:sz w:val="24"/>
                <w:szCs w:val="24"/>
              </w:rPr>
              <w:tab/>
            </w:r>
            <w:proofErr w:type="spellStart"/>
            <w:r w:rsidRPr="00FB49CF">
              <w:rPr>
                <w:sz w:val="24"/>
                <w:szCs w:val="24"/>
              </w:rPr>
              <w:t>факультатив</w:t>
            </w:r>
            <w:proofErr w:type="spellEnd"/>
            <w:r w:rsidRPr="00FB49CF">
              <w:rPr>
                <w:sz w:val="24"/>
                <w:szCs w:val="24"/>
              </w:rPr>
              <w:t>,</w:t>
            </w:r>
          </w:p>
          <w:p w14:paraId="20D5445C" w14:textId="77777777" w:rsidR="00026B7F" w:rsidRPr="00FB49CF" w:rsidRDefault="00026B7F" w:rsidP="00F30BEF">
            <w:pPr>
              <w:pStyle w:val="TableParagraph"/>
              <w:spacing w:before="48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866" w:type="dxa"/>
          </w:tcPr>
          <w:p w14:paraId="30AC47D4" w14:textId="77777777" w:rsidR="00026B7F" w:rsidRDefault="00026B7F" w:rsidP="00F30BE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</w:tr>
      <w:tr w:rsidR="00026B7F" w14:paraId="22AA5DF9" w14:textId="77777777" w:rsidTr="00017F57">
        <w:trPr>
          <w:trHeight w:val="701"/>
        </w:trPr>
        <w:tc>
          <w:tcPr>
            <w:tcW w:w="4683" w:type="dxa"/>
          </w:tcPr>
          <w:p w14:paraId="76E55200" w14:textId="04FE9BEF" w:rsidR="00026B7F" w:rsidRPr="00FB49CF" w:rsidRDefault="00026B7F" w:rsidP="00F30BE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FB49CF">
              <w:rPr>
                <w:sz w:val="24"/>
                <w:szCs w:val="24"/>
                <w:lang w:val="ru-RU"/>
              </w:rPr>
              <w:t>История</w:t>
            </w:r>
            <w:r w:rsidRPr="00FB49CF">
              <w:rPr>
                <w:spacing w:val="-2"/>
                <w:sz w:val="24"/>
                <w:szCs w:val="24"/>
                <w:lang w:val="ru-RU"/>
              </w:rPr>
              <w:t xml:space="preserve">  и культура </w:t>
            </w:r>
            <w:r w:rsidRPr="00FB49CF">
              <w:rPr>
                <w:sz w:val="24"/>
                <w:szCs w:val="24"/>
                <w:lang w:val="ru-RU"/>
              </w:rPr>
              <w:t>кубанского</w:t>
            </w:r>
            <w:r w:rsidRPr="00FB49C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B49CF">
              <w:rPr>
                <w:sz w:val="24"/>
                <w:szCs w:val="24"/>
                <w:lang w:val="ru-RU"/>
              </w:rPr>
              <w:t>казачества (1– 4 классы)</w:t>
            </w:r>
          </w:p>
        </w:tc>
        <w:tc>
          <w:tcPr>
            <w:tcW w:w="2976" w:type="dxa"/>
          </w:tcPr>
          <w:p w14:paraId="5687BE23" w14:textId="77777777" w:rsidR="00026B7F" w:rsidRPr="00FB49CF" w:rsidRDefault="00026B7F" w:rsidP="00F30BEF">
            <w:pPr>
              <w:pStyle w:val="TableParagraph"/>
              <w:tabs>
                <w:tab w:val="left" w:pos="1266"/>
              </w:tabs>
              <w:spacing w:line="315" w:lineRule="exact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Урок</w:t>
            </w:r>
            <w:proofErr w:type="spellEnd"/>
            <w:r w:rsidRPr="00FB49CF">
              <w:rPr>
                <w:sz w:val="24"/>
                <w:szCs w:val="24"/>
              </w:rPr>
              <w:t>,</w:t>
            </w:r>
            <w:r w:rsidRPr="00FB49CF">
              <w:rPr>
                <w:sz w:val="24"/>
                <w:szCs w:val="24"/>
              </w:rPr>
              <w:tab/>
            </w:r>
            <w:proofErr w:type="spellStart"/>
            <w:r w:rsidRPr="00FB49CF">
              <w:rPr>
                <w:sz w:val="24"/>
                <w:szCs w:val="24"/>
              </w:rPr>
              <w:t>факультатив</w:t>
            </w:r>
            <w:proofErr w:type="spellEnd"/>
            <w:r w:rsidRPr="00FB49CF">
              <w:rPr>
                <w:sz w:val="24"/>
                <w:szCs w:val="24"/>
              </w:rPr>
              <w:t>,</w:t>
            </w:r>
          </w:p>
          <w:p w14:paraId="30963363" w14:textId="77777777" w:rsidR="00026B7F" w:rsidRPr="00FB49CF" w:rsidRDefault="00026B7F" w:rsidP="00F30BEF">
            <w:pPr>
              <w:pStyle w:val="TableParagraph"/>
              <w:spacing w:before="50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866" w:type="dxa"/>
          </w:tcPr>
          <w:p w14:paraId="0D3E1B4F" w14:textId="77777777" w:rsidR="00026B7F" w:rsidRDefault="00026B7F" w:rsidP="00F30B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</w:tr>
      <w:tr w:rsidR="00026B7F" w14:paraId="57961CE9" w14:textId="77777777" w:rsidTr="00BA7A5B">
        <w:trPr>
          <w:trHeight w:val="741"/>
        </w:trPr>
        <w:tc>
          <w:tcPr>
            <w:tcW w:w="4683" w:type="dxa"/>
          </w:tcPr>
          <w:p w14:paraId="58204850" w14:textId="3A694DE1" w:rsidR="00026B7F" w:rsidRPr="00FB49CF" w:rsidRDefault="00026B7F" w:rsidP="00F30BE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FB49CF">
              <w:rPr>
                <w:sz w:val="24"/>
                <w:szCs w:val="24"/>
                <w:lang w:val="ru-RU"/>
              </w:rPr>
              <w:t>История и современность кубанского каз</w:t>
            </w:r>
            <w:r w:rsidRPr="00FB49CF">
              <w:rPr>
                <w:sz w:val="24"/>
                <w:szCs w:val="24"/>
                <w:lang w:val="ru-RU"/>
              </w:rPr>
              <w:t>а</w:t>
            </w:r>
            <w:r w:rsidRPr="00FB49CF">
              <w:rPr>
                <w:sz w:val="24"/>
                <w:szCs w:val="24"/>
                <w:lang w:val="ru-RU"/>
              </w:rPr>
              <w:t>чества (5 – 9 классы)</w:t>
            </w:r>
          </w:p>
        </w:tc>
        <w:tc>
          <w:tcPr>
            <w:tcW w:w="2976" w:type="dxa"/>
          </w:tcPr>
          <w:p w14:paraId="08A5A7D4" w14:textId="77777777" w:rsidR="00026B7F" w:rsidRPr="00FB49CF" w:rsidRDefault="00026B7F" w:rsidP="00F30BEF">
            <w:pPr>
              <w:pStyle w:val="TableParagraph"/>
              <w:tabs>
                <w:tab w:val="left" w:pos="1266"/>
              </w:tabs>
              <w:spacing w:line="315" w:lineRule="exact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Урок</w:t>
            </w:r>
            <w:proofErr w:type="spellEnd"/>
            <w:r w:rsidRPr="00FB49CF">
              <w:rPr>
                <w:sz w:val="24"/>
                <w:szCs w:val="24"/>
              </w:rPr>
              <w:t>,</w:t>
            </w:r>
            <w:r w:rsidRPr="00FB49CF">
              <w:rPr>
                <w:sz w:val="24"/>
                <w:szCs w:val="24"/>
              </w:rPr>
              <w:tab/>
            </w:r>
            <w:proofErr w:type="spellStart"/>
            <w:r w:rsidRPr="00FB49CF">
              <w:rPr>
                <w:sz w:val="24"/>
                <w:szCs w:val="24"/>
              </w:rPr>
              <w:t>факультатив</w:t>
            </w:r>
            <w:proofErr w:type="spellEnd"/>
            <w:r w:rsidRPr="00FB49CF">
              <w:rPr>
                <w:sz w:val="24"/>
                <w:szCs w:val="24"/>
              </w:rPr>
              <w:t>,</w:t>
            </w:r>
          </w:p>
          <w:p w14:paraId="6983166D" w14:textId="56241C39" w:rsidR="00026B7F" w:rsidRPr="00FB49CF" w:rsidRDefault="00026B7F" w:rsidP="00F30BEF">
            <w:pPr>
              <w:pStyle w:val="TableParagraph"/>
              <w:tabs>
                <w:tab w:val="left" w:pos="1266"/>
              </w:tabs>
              <w:spacing w:line="315" w:lineRule="exact"/>
              <w:rPr>
                <w:sz w:val="24"/>
                <w:szCs w:val="24"/>
                <w:lang w:val="ru-RU"/>
              </w:rPr>
            </w:pPr>
            <w:proofErr w:type="spellStart"/>
            <w:r w:rsidRPr="00FB49CF">
              <w:rPr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866" w:type="dxa"/>
          </w:tcPr>
          <w:p w14:paraId="65004CFB" w14:textId="425B96FD" w:rsidR="00026B7F" w:rsidRPr="00026B7F" w:rsidRDefault="00026B7F" w:rsidP="00F30BE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</w:tr>
      <w:tr w:rsidR="00026B7F" w14:paraId="6498BE2A" w14:textId="77777777" w:rsidTr="00BA7A5B">
        <w:trPr>
          <w:trHeight w:val="741"/>
        </w:trPr>
        <w:tc>
          <w:tcPr>
            <w:tcW w:w="4683" w:type="dxa"/>
          </w:tcPr>
          <w:p w14:paraId="55C5FEBA" w14:textId="6F991E46" w:rsidR="00026B7F" w:rsidRPr="00FB49CF" w:rsidRDefault="00026B7F" w:rsidP="00F30BE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FB49CF">
              <w:rPr>
                <w:sz w:val="24"/>
                <w:szCs w:val="24"/>
                <w:lang w:val="ru-RU"/>
              </w:rPr>
              <w:t>История и современность кубанского каз</w:t>
            </w:r>
            <w:r w:rsidRPr="00FB49CF">
              <w:rPr>
                <w:sz w:val="24"/>
                <w:szCs w:val="24"/>
                <w:lang w:val="ru-RU"/>
              </w:rPr>
              <w:t>а</w:t>
            </w:r>
            <w:r w:rsidRPr="00FB49CF">
              <w:rPr>
                <w:sz w:val="24"/>
                <w:szCs w:val="24"/>
                <w:lang w:val="ru-RU"/>
              </w:rPr>
              <w:t>чества (10 – 11 классы)</w:t>
            </w:r>
          </w:p>
        </w:tc>
        <w:tc>
          <w:tcPr>
            <w:tcW w:w="2976" w:type="dxa"/>
          </w:tcPr>
          <w:p w14:paraId="68E8E455" w14:textId="77777777" w:rsidR="00026B7F" w:rsidRPr="00FB49CF" w:rsidRDefault="00026B7F" w:rsidP="00F30BEF">
            <w:pPr>
              <w:pStyle w:val="TableParagraph"/>
              <w:tabs>
                <w:tab w:val="left" w:pos="1266"/>
              </w:tabs>
              <w:spacing w:line="315" w:lineRule="exact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Урок</w:t>
            </w:r>
            <w:proofErr w:type="spellEnd"/>
            <w:r w:rsidRPr="00FB49CF">
              <w:rPr>
                <w:sz w:val="24"/>
                <w:szCs w:val="24"/>
              </w:rPr>
              <w:t>,</w:t>
            </w:r>
            <w:r w:rsidRPr="00FB49CF">
              <w:rPr>
                <w:sz w:val="24"/>
                <w:szCs w:val="24"/>
              </w:rPr>
              <w:tab/>
            </w:r>
            <w:proofErr w:type="spellStart"/>
            <w:r w:rsidRPr="00FB49CF">
              <w:rPr>
                <w:sz w:val="24"/>
                <w:szCs w:val="24"/>
              </w:rPr>
              <w:t>факультатив</w:t>
            </w:r>
            <w:proofErr w:type="spellEnd"/>
            <w:r w:rsidRPr="00FB49CF">
              <w:rPr>
                <w:sz w:val="24"/>
                <w:szCs w:val="24"/>
              </w:rPr>
              <w:t>,</w:t>
            </w:r>
          </w:p>
          <w:p w14:paraId="27CA10A5" w14:textId="498C72F6" w:rsidR="00026B7F" w:rsidRPr="00FB49CF" w:rsidRDefault="00026B7F" w:rsidP="00F30BEF">
            <w:pPr>
              <w:pStyle w:val="TableParagraph"/>
              <w:tabs>
                <w:tab w:val="left" w:pos="1266"/>
              </w:tabs>
              <w:spacing w:line="315" w:lineRule="exact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866" w:type="dxa"/>
          </w:tcPr>
          <w:p w14:paraId="0DED5313" w14:textId="2C23184B" w:rsidR="00026B7F" w:rsidRDefault="00026B7F" w:rsidP="00F30B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</w:tr>
      <w:tr w:rsidR="00856B9D" w14:paraId="1FFAB392" w14:textId="77777777" w:rsidTr="00FB49CF">
        <w:trPr>
          <w:trHeight w:val="773"/>
        </w:trPr>
        <w:tc>
          <w:tcPr>
            <w:tcW w:w="4683" w:type="dxa"/>
          </w:tcPr>
          <w:p w14:paraId="4C984335" w14:textId="58C84AAC" w:rsidR="00856B9D" w:rsidRPr="00FB49CF" w:rsidRDefault="00856B9D" w:rsidP="00F30BEF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FB49CF">
              <w:rPr>
                <w:sz w:val="24"/>
                <w:szCs w:val="24"/>
                <w:lang w:val="ru-RU"/>
              </w:rPr>
              <w:t xml:space="preserve">Традиционная культура </w:t>
            </w:r>
            <w:r w:rsidRPr="00FB49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49CF">
              <w:rPr>
                <w:sz w:val="24"/>
                <w:szCs w:val="24"/>
                <w:lang w:val="ru-RU"/>
              </w:rPr>
              <w:t>кубанского</w:t>
            </w:r>
            <w:r w:rsidRPr="00FB49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B49CF">
              <w:rPr>
                <w:sz w:val="24"/>
                <w:szCs w:val="24"/>
                <w:lang w:val="ru-RU"/>
              </w:rPr>
              <w:t>казач</w:t>
            </w:r>
            <w:r w:rsidRPr="00FB49CF">
              <w:rPr>
                <w:sz w:val="24"/>
                <w:szCs w:val="24"/>
                <w:lang w:val="ru-RU"/>
              </w:rPr>
              <w:t>е</w:t>
            </w:r>
            <w:r w:rsidRPr="00FB49CF">
              <w:rPr>
                <w:sz w:val="24"/>
                <w:szCs w:val="24"/>
                <w:lang w:val="ru-RU"/>
              </w:rPr>
              <w:t>ства</w:t>
            </w:r>
            <w:r w:rsidRPr="00FB49C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A7A5B" w:rsidRPr="00FB49CF">
              <w:rPr>
                <w:sz w:val="24"/>
                <w:szCs w:val="24"/>
                <w:lang w:val="ru-RU"/>
              </w:rPr>
              <w:t>(5 – 9  классы)</w:t>
            </w:r>
          </w:p>
        </w:tc>
        <w:tc>
          <w:tcPr>
            <w:tcW w:w="2976" w:type="dxa"/>
          </w:tcPr>
          <w:p w14:paraId="08572E89" w14:textId="443FA20B" w:rsidR="00856B9D" w:rsidRPr="00FB49CF" w:rsidRDefault="00856B9D" w:rsidP="00F30BEF">
            <w:pPr>
              <w:pStyle w:val="TableParagraph"/>
              <w:spacing w:line="315" w:lineRule="exact"/>
              <w:ind w:left="0" w:firstLine="165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Факультатив</w:t>
            </w:r>
            <w:proofErr w:type="spellEnd"/>
            <w:r w:rsidRPr="00FB49CF">
              <w:rPr>
                <w:sz w:val="24"/>
                <w:szCs w:val="24"/>
              </w:rPr>
              <w:t>,</w:t>
            </w:r>
            <w:r w:rsidRPr="00FB49C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9CF">
              <w:rPr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866" w:type="dxa"/>
          </w:tcPr>
          <w:p w14:paraId="13A0EEED" w14:textId="02E9EECB" w:rsidR="00856B9D" w:rsidRDefault="00856B9D" w:rsidP="00F30B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</w:tr>
      <w:tr w:rsidR="00856B9D" w14:paraId="6B0BEC80" w14:textId="77777777" w:rsidTr="00A36E3B">
        <w:trPr>
          <w:trHeight w:val="940"/>
        </w:trPr>
        <w:tc>
          <w:tcPr>
            <w:tcW w:w="4683" w:type="dxa"/>
          </w:tcPr>
          <w:p w14:paraId="597A738B" w14:textId="75480BDB" w:rsidR="00856B9D" w:rsidRPr="00FB49CF" w:rsidRDefault="00856B9D" w:rsidP="00F30BEF">
            <w:pPr>
              <w:pStyle w:val="TableParagraph"/>
              <w:tabs>
                <w:tab w:val="left" w:pos="1300"/>
                <w:tab w:val="left" w:pos="2727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B49CF">
              <w:rPr>
                <w:sz w:val="24"/>
                <w:szCs w:val="24"/>
                <w:lang w:val="ru-RU"/>
              </w:rPr>
              <w:t>Военно-спортивные дисциплины,</w:t>
            </w:r>
            <w:r w:rsidR="00280288">
              <w:rPr>
                <w:sz w:val="24"/>
                <w:szCs w:val="24"/>
                <w:lang w:val="ru-RU"/>
              </w:rPr>
              <w:t xml:space="preserve"> в </w:t>
            </w:r>
            <w:r w:rsidRPr="00FB49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211A7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280288">
              <w:rPr>
                <w:spacing w:val="-67"/>
                <w:sz w:val="24"/>
                <w:szCs w:val="24"/>
                <w:lang w:val="ru-RU"/>
              </w:rPr>
              <w:t xml:space="preserve">            </w:t>
            </w:r>
            <w:r w:rsidR="00A36E3B">
              <w:rPr>
                <w:sz w:val="24"/>
                <w:szCs w:val="24"/>
                <w:lang w:val="ru-RU"/>
              </w:rPr>
              <w:t>том чи</w:t>
            </w:r>
            <w:r w:rsidR="00A36E3B">
              <w:rPr>
                <w:sz w:val="24"/>
                <w:szCs w:val="24"/>
                <w:lang w:val="ru-RU"/>
              </w:rPr>
              <w:t>с</w:t>
            </w:r>
            <w:r w:rsidR="00A36E3B">
              <w:rPr>
                <w:sz w:val="24"/>
                <w:szCs w:val="24"/>
                <w:lang w:val="ru-RU"/>
              </w:rPr>
              <w:t xml:space="preserve">ле </w:t>
            </w:r>
            <w:r w:rsidRPr="00FB49CF">
              <w:rPr>
                <w:spacing w:val="-1"/>
                <w:sz w:val="24"/>
                <w:szCs w:val="24"/>
                <w:lang w:val="ru-RU"/>
              </w:rPr>
              <w:t>традиционная</w:t>
            </w:r>
            <w:r w:rsidR="00A36E3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B49C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B49CF">
              <w:rPr>
                <w:sz w:val="24"/>
                <w:szCs w:val="24"/>
                <w:lang w:val="ru-RU"/>
              </w:rPr>
              <w:t>физическая</w:t>
            </w:r>
            <w:r w:rsidRPr="00FB49C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FB49CF">
              <w:rPr>
                <w:sz w:val="24"/>
                <w:szCs w:val="24"/>
                <w:lang w:val="ru-RU"/>
              </w:rPr>
              <w:t>культура</w:t>
            </w:r>
            <w:r w:rsidRPr="00FB49CF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280288">
              <w:rPr>
                <w:spacing w:val="38"/>
                <w:sz w:val="24"/>
                <w:szCs w:val="24"/>
                <w:lang w:val="ru-RU"/>
              </w:rPr>
              <w:t xml:space="preserve">            </w:t>
            </w:r>
            <w:r w:rsidRPr="00FB49CF">
              <w:rPr>
                <w:sz w:val="24"/>
                <w:szCs w:val="24"/>
                <w:lang w:val="ru-RU"/>
              </w:rPr>
              <w:t>кубанского</w:t>
            </w:r>
            <w:r w:rsidR="00A36E3B">
              <w:rPr>
                <w:sz w:val="24"/>
                <w:szCs w:val="24"/>
                <w:lang w:val="ru-RU"/>
              </w:rPr>
              <w:t xml:space="preserve"> к</w:t>
            </w:r>
            <w:r w:rsidRPr="00FB49CF">
              <w:rPr>
                <w:sz w:val="24"/>
                <w:szCs w:val="24"/>
                <w:lang w:val="ru-RU"/>
              </w:rPr>
              <w:t>азачества</w:t>
            </w:r>
            <w:r w:rsidR="00CD3F34" w:rsidRPr="00FB49CF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76" w:type="dxa"/>
          </w:tcPr>
          <w:p w14:paraId="49AF87C4" w14:textId="77777777" w:rsidR="00856B9D" w:rsidRPr="00FB49CF" w:rsidRDefault="00856B9D" w:rsidP="00F30BEF">
            <w:pPr>
              <w:pStyle w:val="TableParagraph"/>
              <w:spacing w:line="315" w:lineRule="exact"/>
              <w:ind w:left="0" w:firstLine="165"/>
              <w:rPr>
                <w:sz w:val="24"/>
                <w:szCs w:val="24"/>
              </w:rPr>
            </w:pPr>
            <w:proofErr w:type="spellStart"/>
            <w:r w:rsidRPr="00FB49CF">
              <w:rPr>
                <w:sz w:val="24"/>
                <w:szCs w:val="24"/>
              </w:rPr>
              <w:t>Кружок</w:t>
            </w:r>
            <w:proofErr w:type="spellEnd"/>
            <w:r w:rsidRPr="00FB49CF">
              <w:rPr>
                <w:sz w:val="24"/>
                <w:szCs w:val="24"/>
              </w:rPr>
              <w:t>,</w:t>
            </w:r>
            <w:r w:rsidRPr="00FB49C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49CF">
              <w:rPr>
                <w:sz w:val="24"/>
                <w:szCs w:val="24"/>
              </w:rPr>
              <w:t>клуб</w:t>
            </w:r>
            <w:proofErr w:type="spellEnd"/>
            <w:r w:rsidRPr="00FB49CF">
              <w:rPr>
                <w:sz w:val="24"/>
                <w:szCs w:val="24"/>
              </w:rPr>
              <w:t>,</w:t>
            </w:r>
            <w:r w:rsidRPr="00FB49C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49CF">
              <w:rPr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1866" w:type="dxa"/>
          </w:tcPr>
          <w:p w14:paraId="6DF85619" w14:textId="77777777" w:rsidR="00856B9D" w:rsidRDefault="00856B9D" w:rsidP="00F30BEF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</w:tr>
    </w:tbl>
    <w:p w14:paraId="58D046ED" w14:textId="77777777" w:rsidR="00017F57" w:rsidRDefault="00017F57" w:rsidP="00F30BEF">
      <w:pPr>
        <w:pStyle w:val="a5"/>
        <w:spacing w:line="276" w:lineRule="auto"/>
        <w:ind w:firstLine="709"/>
        <w:jc w:val="both"/>
      </w:pPr>
    </w:p>
    <w:p w14:paraId="65256436" w14:textId="6795E861" w:rsidR="00BA7A5B" w:rsidRDefault="006E41A2" w:rsidP="00F30BE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6E41A2">
        <w:rPr>
          <w:rFonts w:ascii="Times New Roman" w:eastAsia="Times New Roman" w:hAnsi="Times New Roman" w:cs="Times New Roman"/>
          <w:sz w:val="28"/>
          <w:szCs w:val="28"/>
        </w:rPr>
        <w:t>Основой качественной работы в школах и классах казачьей направленн</w:t>
      </w:r>
      <w:r w:rsidRPr="006E41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41A2">
        <w:rPr>
          <w:rFonts w:ascii="Times New Roman" w:eastAsia="Times New Roman" w:hAnsi="Times New Roman" w:cs="Times New Roman"/>
          <w:sz w:val="28"/>
          <w:szCs w:val="28"/>
        </w:rPr>
        <w:t xml:space="preserve">сти является знание </w:t>
      </w:r>
      <w:r w:rsidRPr="00BD794E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нормативно-правовой базы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6E41A2">
        <w:rPr>
          <w:rFonts w:ascii="Times New Roman" w:eastAsia="Times New Roman" w:hAnsi="Times New Roman" w:cs="Times New Roman"/>
          <w:sz w:val="28"/>
          <w:szCs w:val="28"/>
        </w:rPr>
        <w:t xml:space="preserve">писок </w:t>
      </w:r>
      <w:proofErr w:type="spellStart"/>
      <w:r w:rsidRPr="006E41A2">
        <w:rPr>
          <w:rFonts w:ascii="Times New Roman" w:eastAsia="Times New Roman" w:hAnsi="Times New Roman" w:cs="Times New Roman"/>
          <w:sz w:val="28"/>
          <w:szCs w:val="28"/>
        </w:rPr>
        <w:t>номативных</w:t>
      </w:r>
      <w:proofErr w:type="spellEnd"/>
      <w:r w:rsidRPr="006E41A2">
        <w:rPr>
          <w:rFonts w:ascii="Times New Roman" w:eastAsia="Times New Roman" w:hAnsi="Times New Roman" w:cs="Times New Roman"/>
          <w:sz w:val="28"/>
          <w:szCs w:val="28"/>
        </w:rPr>
        <w:t xml:space="preserve"> док</w:t>
      </w:r>
      <w:r w:rsidRPr="006E41A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41A2">
        <w:rPr>
          <w:rFonts w:ascii="Times New Roman" w:eastAsia="Times New Roman" w:hAnsi="Times New Roman" w:cs="Times New Roman"/>
          <w:sz w:val="28"/>
          <w:szCs w:val="28"/>
        </w:rPr>
        <w:t>мен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 xml:space="preserve">тов прилагается </w:t>
      </w:r>
      <w:r w:rsidR="00A36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6E41A2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C0352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</w:rPr>
        <w:t>).</w:t>
      </w:r>
    </w:p>
    <w:p w14:paraId="37B6340D" w14:textId="76DB0C30" w:rsidR="00BE68D6" w:rsidRDefault="00BE68D6" w:rsidP="00BE68D6">
      <w:pPr>
        <w:pStyle w:val="a5"/>
        <w:spacing w:line="276" w:lineRule="auto"/>
        <w:ind w:firstLine="709"/>
        <w:jc w:val="both"/>
      </w:pPr>
      <w:r>
        <w:t>С учетом возрастных особенностей</w:t>
      </w:r>
      <w:r>
        <w:rPr>
          <w:spacing w:val="1"/>
        </w:rPr>
        <w:t xml:space="preserve"> </w:t>
      </w:r>
      <w:r>
        <w:t>учащихся в начальной, основной                      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 w:rsidR="0093139D">
        <w:t>следующую</w:t>
      </w:r>
      <w:r>
        <w:rPr>
          <w:spacing w:val="1"/>
        </w:rPr>
        <w:t xml:space="preserve"> </w:t>
      </w:r>
      <w:r w:rsidR="0093139D">
        <w:rPr>
          <w:b/>
        </w:rPr>
        <w:t>методическую</w:t>
      </w:r>
      <w:r>
        <w:rPr>
          <w:spacing w:val="1"/>
        </w:rPr>
        <w:t xml:space="preserve"> </w:t>
      </w:r>
      <w:r w:rsidR="0093139D">
        <w:rPr>
          <w:spacing w:val="1"/>
        </w:rPr>
        <w:t>литер</w:t>
      </w:r>
      <w:r w:rsidR="0093139D">
        <w:rPr>
          <w:spacing w:val="1"/>
        </w:rPr>
        <w:t>а</w:t>
      </w:r>
      <w:r w:rsidR="0093139D">
        <w:rPr>
          <w:spacing w:val="1"/>
        </w:rPr>
        <w:t xml:space="preserve">туру </w:t>
      </w:r>
      <w:r>
        <w:t>(при</w:t>
      </w:r>
      <w:r w:rsidR="00C03529">
        <w:t>ложение № 2</w:t>
      </w:r>
      <w:bookmarkStart w:id="0" w:name="_GoBack"/>
      <w:bookmarkEnd w:id="0"/>
      <w:r>
        <w:t>).</w:t>
      </w:r>
    </w:p>
    <w:p w14:paraId="668266B9" w14:textId="350F8769" w:rsidR="00BA7A5B" w:rsidRPr="008C6E9E" w:rsidRDefault="008C6E9E" w:rsidP="00F30BE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9E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упорядочен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8C6E9E"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результатов </w:t>
      </w:r>
      <w:r w:rsidR="00211A7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C6E9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администратору </w:t>
      </w:r>
      <w:proofErr w:type="spellStart"/>
      <w:r w:rsidRPr="008C6E9E">
        <w:rPr>
          <w:rFonts w:ascii="Times New Roman" w:eastAsia="Times New Roman" w:hAnsi="Times New Roman" w:cs="Times New Roman"/>
          <w:sz w:val="28"/>
          <w:szCs w:val="28"/>
        </w:rPr>
        <w:t>необходемо</w:t>
      </w:r>
      <w:proofErr w:type="spellEnd"/>
      <w:r w:rsidRPr="008C6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E9E">
        <w:rPr>
          <w:rFonts w:ascii="Times New Roman" w:eastAsia="Times New Roman" w:hAnsi="Times New Roman" w:cs="Times New Roman"/>
          <w:sz w:val="28"/>
          <w:szCs w:val="28"/>
        </w:rPr>
        <w:t>скомлектовать</w:t>
      </w:r>
      <w:proofErr w:type="spellEnd"/>
      <w:r w:rsidR="00A36E3B">
        <w:rPr>
          <w:rFonts w:ascii="Times New Roman" w:eastAsia="Times New Roman" w:hAnsi="Times New Roman" w:cs="Times New Roman"/>
          <w:sz w:val="28"/>
          <w:szCs w:val="28"/>
        </w:rPr>
        <w:t xml:space="preserve"> накопительный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E3B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211A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6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6E3B">
        <w:rPr>
          <w:rFonts w:ascii="Times New Roman" w:eastAsia="Times New Roman" w:hAnsi="Times New Roman" w:cs="Times New Roman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следующих </w:t>
      </w:r>
      <w:r w:rsidR="00A36E3B">
        <w:rPr>
          <w:rFonts w:ascii="Times New Roman" w:eastAsia="Times New Roman" w:hAnsi="Times New Roman" w:cs="Times New Roman"/>
          <w:sz w:val="28"/>
          <w:szCs w:val="28"/>
        </w:rPr>
        <w:t xml:space="preserve">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>(или несколько папок по направлениям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ты).</w:t>
      </w:r>
    </w:p>
    <w:p w14:paraId="5509AE71" w14:textId="3611E4D5" w:rsidR="008C6E9E" w:rsidRPr="0075356B" w:rsidRDefault="008C6E9E" w:rsidP="00F30BEF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A0E">
        <w:rPr>
          <w:rFonts w:ascii="Times New Roman" w:eastAsia="Times New Roman" w:hAnsi="Times New Roman" w:cs="Times New Roman"/>
          <w:b/>
          <w:sz w:val="28"/>
          <w:szCs w:val="28"/>
        </w:rPr>
        <w:t xml:space="preserve">1.Общие сведения о казачьем классе </w:t>
      </w:r>
      <w:r w:rsidR="00DD493A" w:rsidRPr="00B66A0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66A0E">
        <w:rPr>
          <w:rFonts w:ascii="Times New Roman" w:eastAsia="Times New Roman" w:hAnsi="Times New Roman" w:cs="Times New Roman"/>
          <w:b/>
          <w:sz w:val="28"/>
          <w:szCs w:val="28"/>
        </w:rPr>
        <w:t>группе</w:t>
      </w:r>
      <w:r w:rsidR="00DD493A" w:rsidRPr="00B66A0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B66A0E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казачьей направленн</w:t>
      </w:r>
      <w:r w:rsidRPr="00B66A0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66A0E">
        <w:rPr>
          <w:rFonts w:ascii="Times New Roman" w:eastAsia="Times New Roman" w:hAnsi="Times New Roman" w:cs="Times New Roman"/>
          <w:b/>
          <w:sz w:val="28"/>
          <w:szCs w:val="28"/>
        </w:rPr>
        <w:t>сти</w:t>
      </w:r>
      <w:r w:rsidRPr="0075356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14:paraId="75FD5DE3" w14:textId="3C3C1D1D" w:rsidR="008C6E9E" w:rsidRPr="008C6E9E" w:rsidRDefault="00DD493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6E9E" w:rsidRPr="008C6E9E">
        <w:rPr>
          <w:rFonts w:ascii="Times New Roman" w:eastAsia="Times New Roman" w:hAnsi="Times New Roman" w:cs="Times New Roman"/>
          <w:sz w:val="28"/>
          <w:szCs w:val="28"/>
        </w:rPr>
        <w:t xml:space="preserve">Визитная карточка (в произвольной форме). </w:t>
      </w:r>
    </w:p>
    <w:p w14:paraId="1407D4A3" w14:textId="6935AC3D" w:rsidR="008C6E9E" w:rsidRPr="008C6E9E" w:rsidRDefault="00DD493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6E9E" w:rsidRPr="008C6E9E">
        <w:rPr>
          <w:rFonts w:ascii="Times New Roman" w:eastAsia="Times New Roman" w:hAnsi="Times New Roman" w:cs="Times New Roman"/>
          <w:sz w:val="28"/>
          <w:szCs w:val="28"/>
        </w:rPr>
        <w:t xml:space="preserve">Список учащихся. </w:t>
      </w:r>
    </w:p>
    <w:p w14:paraId="0B753EC5" w14:textId="4B1D7DAC" w:rsidR="008C6E9E" w:rsidRPr="008C6E9E" w:rsidRDefault="00DD493A" w:rsidP="00F30BE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6E9E" w:rsidRPr="008C6E9E">
        <w:rPr>
          <w:rFonts w:ascii="Times New Roman" w:eastAsia="Times New Roman" w:hAnsi="Times New Roman" w:cs="Times New Roman"/>
          <w:sz w:val="28"/>
          <w:szCs w:val="28"/>
        </w:rPr>
        <w:t>Качественный состав учащихся.</w:t>
      </w:r>
    </w:p>
    <w:p w14:paraId="2BF5BEF8" w14:textId="456AFD56" w:rsidR="008C6E9E" w:rsidRPr="008C6E9E" w:rsidRDefault="00DD493A" w:rsidP="00F30BEF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6E9E" w:rsidRPr="008C6E9E">
        <w:rPr>
          <w:rFonts w:ascii="Times New Roman" w:eastAsia="Times New Roman" w:hAnsi="Times New Roman" w:cs="Times New Roman"/>
          <w:sz w:val="28"/>
          <w:szCs w:val="28"/>
        </w:rPr>
        <w:t xml:space="preserve">Сведения об учащихся и их родителях. </w:t>
      </w:r>
    </w:p>
    <w:p w14:paraId="0DABFACD" w14:textId="34859B84" w:rsidR="008C6E9E" w:rsidRPr="008C6E9E" w:rsidRDefault="00DD493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6E9E">
        <w:rPr>
          <w:rFonts w:ascii="Times New Roman" w:eastAsia="Times New Roman" w:hAnsi="Times New Roman" w:cs="Times New Roman"/>
          <w:sz w:val="28"/>
          <w:szCs w:val="28"/>
        </w:rPr>
        <w:t>Список а</w:t>
      </w:r>
      <w:r w:rsidR="008C6E9E" w:rsidRPr="008C6E9E">
        <w:rPr>
          <w:rFonts w:ascii="Times New Roman" w:eastAsia="Times New Roman" w:hAnsi="Times New Roman" w:cs="Times New Roman"/>
          <w:sz w:val="28"/>
          <w:szCs w:val="28"/>
        </w:rPr>
        <w:t>ктив</w:t>
      </w:r>
      <w:r w:rsidR="008C6E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6E9E" w:rsidRPr="008C6E9E">
        <w:rPr>
          <w:rFonts w:ascii="Times New Roman" w:eastAsia="Times New Roman" w:hAnsi="Times New Roman" w:cs="Times New Roman"/>
          <w:sz w:val="28"/>
          <w:szCs w:val="28"/>
        </w:rPr>
        <w:t xml:space="preserve"> класса и поручения учащихся. </w:t>
      </w:r>
    </w:p>
    <w:p w14:paraId="19C1419F" w14:textId="04ABF78A" w:rsidR="008C6E9E" w:rsidRPr="008C6E9E" w:rsidRDefault="00DD493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6E9E" w:rsidRPr="008C6E9E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атамана класса (дата избрания). </w:t>
      </w:r>
    </w:p>
    <w:p w14:paraId="25FF3E9D" w14:textId="544421C7" w:rsidR="008C6E9E" w:rsidRPr="008C6E9E" w:rsidRDefault="00DD493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6E9E" w:rsidRPr="008C6E9E">
        <w:rPr>
          <w:rFonts w:ascii="Times New Roman" w:eastAsia="Times New Roman" w:hAnsi="Times New Roman" w:cs="Times New Roman"/>
          <w:sz w:val="28"/>
          <w:szCs w:val="28"/>
        </w:rPr>
        <w:t xml:space="preserve">Занятость учащихся во внеурочное время. </w:t>
      </w:r>
    </w:p>
    <w:p w14:paraId="6B877046" w14:textId="77777777" w:rsidR="00001E4C" w:rsidRDefault="00001E4C" w:rsidP="00F30B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1C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1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56B">
        <w:rPr>
          <w:rFonts w:ascii="Times New Roman" w:eastAsia="Times New Roman" w:hAnsi="Times New Roman" w:cs="Times New Roman"/>
          <w:b/>
          <w:sz w:val="28"/>
          <w:szCs w:val="28"/>
        </w:rPr>
        <w:t>Учебно-воспитательный процесс:</w:t>
      </w:r>
    </w:p>
    <w:p w14:paraId="2E0177B2" w14:textId="125C0B9F" w:rsidR="00A01A1E" w:rsidRDefault="00A01A1E" w:rsidP="00F30B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A1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A1E">
        <w:rPr>
          <w:rFonts w:ascii="Times New Roman" w:eastAsia="Times New Roman" w:hAnsi="Times New Roman" w:cs="Times New Roman"/>
          <w:sz w:val="28"/>
          <w:szCs w:val="28"/>
        </w:rPr>
        <w:t xml:space="preserve">Приказ о назначении </w:t>
      </w:r>
      <w:proofErr w:type="gramStart"/>
      <w:r w:rsidRPr="00A01A1E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A01A1E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работы по казач</w:t>
      </w:r>
      <w:r w:rsidRPr="00A01A1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01A1E">
        <w:rPr>
          <w:rFonts w:ascii="Times New Roman" w:eastAsia="Times New Roman" w:hAnsi="Times New Roman" w:cs="Times New Roman"/>
          <w:sz w:val="28"/>
          <w:szCs w:val="28"/>
        </w:rPr>
        <w:t>ему направлению.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8B61C33" w14:textId="3D64AB6A" w:rsidR="0093139D" w:rsidRDefault="0093139D" w:rsidP="00F30B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и Положение о классах казачьей направленности</w:t>
      </w:r>
    </w:p>
    <w:p w14:paraId="4A8AE891" w14:textId="77777777" w:rsidR="00B66A0E" w:rsidRDefault="00B66A0E" w:rsidP="00B66A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и Положение о внеурочной деятельности.</w:t>
      </w:r>
    </w:p>
    <w:p w14:paraId="7CC696C9" w14:textId="3BFD5BC7" w:rsidR="00001E4C" w:rsidRDefault="00001E4C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Учебный план</w:t>
      </w:r>
      <w:r w:rsidR="00A53A3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A22A1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86AD5D" w14:textId="0A31D5EC" w:rsidR="00001E4C" w:rsidRDefault="00001E4C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2A1">
        <w:rPr>
          <w:rFonts w:ascii="Times New Roman" w:eastAsia="Times New Roman" w:hAnsi="Times New Roman" w:cs="Times New Roman"/>
          <w:sz w:val="28"/>
          <w:szCs w:val="28"/>
        </w:rPr>
        <w:t xml:space="preserve">План  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  <w:proofErr w:type="gramStart"/>
      <w:r w:rsidR="00B66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56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1B11CC6E" w14:textId="704F8368" w:rsidR="0075356B" w:rsidRDefault="0075356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Расписание занятий по внеурочной деятельности.</w:t>
      </w:r>
    </w:p>
    <w:p w14:paraId="4E08E80E" w14:textId="166ED7AE" w:rsidR="00B66A0E" w:rsidRDefault="00B66A0E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-Рабочие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ппрограммы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внеурочной деятельности.</w:t>
      </w:r>
    </w:p>
    <w:p w14:paraId="5E456257" w14:textId="25719602" w:rsidR="00B66A0E" w:rsidRDefault="00B66A0E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F02EC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альные акты:</w:t>
      </w:r>
    </w:p>
    <w:p w14:paraId="158B014B" w14:textId="52ED04EA" w:rsidR="00B66A0E" w:rsidRDefault="00F02EC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>Положение,  регламентирующ</w:t>
      </w:r>
      <w:r>
        <w:rPr>
          <w:rFonts w:ascii="Times New Roman" w:eastAsia="Times New Roman" w:hAnsi="Times New Roman" w:cs="Times New Roman"/>
          <w:sz w:val="28"/>
          <w:szCs w:val="28"/>
        </w:rPr>
        <w:t>ее режим занятий;</w:t>
      </w:r>
    </w:p>
    <w:p w14:paraId="5BBBE92B" w14:textId="4E4DA542" w:rsidR="00F02ECA" w:rsidRDefault="00F02EC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Положения о формах самоуправления.</w:t>
      </w:r>
    </w:p>
    <w:p w14:paraId="52CA6D47" w14:textId="3554E968" w:rsidR="00A01A1E" w:rsidRDefault="00A01A1E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о распределении  педагогической нагрузк</w:t>
      </w:r>
      <w:r w:rsidR="00A53A3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внеурочной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те с классами (группами) казачьей направленности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8E23AD" w14:textId="796E9369" w:rsidR="009A0337" w:rsidRDefault="0075356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и Положение:</w:t>
      </w:r>
    </w:p>
    <w:p w14:paraId="23350A57" w14:textId="0CE65DC2" w:rsidR="0075356B" w:rsidRDefault="0075356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Совете атаманов;</w:t>
      </w:r>
    </w:p>
    <w:p w14:paraId="1D101445" w14:textId="412FCED1" w:rsidR="0075356B" w:rsidRDefault="0075356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выборе атамана школы;</w:t>
      </w:r>
    </w:p>
    <w:p w14:paraId="7CA781E9" w14:textId="621DF57A" w:rsidR="0075356B" w:rsidRDefault="0075356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выборе атамана класса.</w:t>
      </w:r>
    </w:p>
    <w:p w14:paraId="221A0B39" w14:textId="504BB1D4" w:rsidR="0075356B" w:rsidRDefault="0075356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Приказ о назначении казаков в качестве наставников.</w:t>
      </w:r>
    </w:p>
    <w:p w14:paraId="5C2D48B8" w14:textId="6FA63F63" w:rsidR="0075356B" w:rsidRDefault="0075356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Соглашение (договор) о сотрудничестве между </w:t>
      </w:r>
      <w:r w:rsidR="00E25A89">
        <w:rPr>
          <w:rFonts w:ascii="Times New Roman" w:eastAsia="Times New Roman" w:hAnsi="Times New Roman" w:cs="Times New Roman"/>
          <w:sz w:val="28"/>
          <w:szCs w:val="28"/>
        </w:rPr>
        <w:t>образовательной              организацией, ХКО и Епархией и план совместной работы.</w:t>
      </w:r>
    </w:p>
    <w:p w14:paraId="1843989E" w14:textId="59A1AB30" w:rsidR="00E25A89" w:rsidRDefault="00E25A89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о присвоении регионального статуса «казачья образовательная организация</w:t>
      </w:r>
      <w:r w:rsidR="00A01A1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FDE9D1" w14:textId="77777777" w:rsidR="00E25A89" w:rsidRDefault="00E25A89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Совета родителей классов казачьей направленности (в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Уставом).</w:t>
      </w:r>
    </w:p>
    <w:p w14:paraId="3525805F" w14:textId="7ABA8F3B" w:rsidR="00E25A89" w:rsidRDefault="00E25A89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Отчеты  по итогам работы по полугодиям и годовой отчет.</w:t>
      </w:r>
    </w:p>
    <w:p w14:paraId="13C9C4C6" w14:textId="6F1606DA" w:rsidR="00F02ECA" w:rsidRDefault="00F02EC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Определён список учебных пособий и учебно-методических пособий,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цифровых ресурсов, используемых при реализации внеуро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 по казачьему направлению. </w:t>
      </w:r>
    </w:p>
    <w:p w14:paraId="62DF96E9" w14:textId="36AD5E82" w:rsidR="00A53A34" w:rsidRPr="002067C6" w:rsidRDefault="00A53A34" w:rsidP="00F30B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067C6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работы</w:t>
      </w:r>
    </w:p>
    <w:p w14:paraId="7442A3A9" w14:textId="43AF8D23" w:rsidR="00E25A89" w:rsidRDefault="002067C6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Участие, победы учащихся и педагогов  в конкурсах, викторинах, </w:t>
      </w:r>
      <w:r w:rsidR="00F02EC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80288">
        <w:rPr>
          <w:rFonts w:ascii="Times New Roman" w:eastAsia="Times New Roman" w:hAnsi="Times New Roman" w:cs="Times New Roman"/>
          <w:sz w:val="28"/>
          <w:szCs w:val="28"/>
        </w:rPr>
        <w:t xml:space="preserve">пр.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школьного муниципального, федерального, всесоюзного уровней </w:t>
      </w:r>
      <w:r w:rsidRPr="00E121CB">
        <w:rPr>
          <w:rFonts w:ascii="Times New Roman" w:eastAsia="Times New Roman" w:hAnsi="Times New Roman" w:cs="Times New Roman"/>
          <w:sz w:val="28"/>
          <w:szCs w:val="28"/>
        </w:rPr>
        <w:lastRenderedPageBreak/>
        <w:t>(копии дипломов конкурсов, почетных грамот, благодарственных писем, свид</w:t>
      </w:r>
      <w:r w:rsidRPr="00E121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21CB">
        <w:rPr>
          <w:rFonts w:ascii="Times New Roman" w:eastAsia="Times New Roman" w:hAnsi="Times New Roman" w:cs="Times New Roman"/>
          <w:sz w:val="28"/>
          <w:szCs w:val="28"/>
        </w:rPr>
        <w:t>тельств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мероприятиях</w:t>
      </w:r>
      <w:r w:rsidRPr="00E121C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14:paraId="687A753E" w14:textId="7DDCDBC4" w:rsidR="002067C6" w:rsidRDefault="002067C6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Проведение семинаров,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круглых столов, мастер-классов для учащихся и педагогов муниципального уровня.</w:t>
      </w:r>
    </w:p>
    <w:p w14:paraId="494F2F78" w14:textId="4307FD25" w:rsidR="002067C6" w:rsidRDefault="002067C6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Разработки внеклассных мероприятий педагогов.</w:t>
      </w:r>
    </w:p>
    <w:p w14:paraId="7FD900FE" w14:textId="21E79EF3" w:rsidR="002067C6" w:rsidRDefault="002067C6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Презентации, творческие работы учащихся.</w:t>
      </w:r>
    </w:p>
    <w:p w14:paraId="3B8D886D" w14:textId="5B4FAA89" w:rsidR="00E25A89" w:rsidRDefault="002067C6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Посещение городских мероприятий, музеев, выставок. Паломничество.</w:t>
      </w:r>
    </w:p>
    <w:p w14:paraId="721659E4" w14:textId="4ED552F9" w:rsidR="00847B5D" w:rsidRDefault="002067C6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Участие в работе и мероприятиях Союза казачьей молодежи.</w:t>
      </w:r>
    </w:p>
    <w:p w14:paraId="5E8361D5" w14:textId="3571268A" w:rsidR="00847B5D" w:rsidRDefault="00D46DC7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Участие в казачьем диктанте, диктанте Победы.</w:t>
      </w:r>
    </w:p>
    <w:p w14:paraId="2CC1FC07" w14:textId="3BE61EFB" w:rsidR="00D46DC7" w:rsidRDefault="00D46DC7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E121CB">
        <w:rPr>
          <w:rFonts w:ascii="Times New Roman" w:eastAsia="Times New Roman" w:hAnsi="Times New Roman" w:cs="Times New Roman"/>
          <w:sz w:val="28"/>
          <w:szCs w:val="28"/>
        </w:rPr>
        <w:t>Разработки и анализ открытых 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уровня.</w:t>
      </w:r>
    </w:p>
    <w:p w14:paraId="2554A90D" w14:textId="063F5310" w:rsidR="00D46DC7" w:rsidRDefault="00D46DC7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Организация работы с ветеранами войны и труда.</w:t>
      </w:r>
    </w:p>
    <w:p w14:paraId="40270120" w14:textId="297A5BFB" w:rsidR="00D46DC7" w:rsidRDefault="00D46DC7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Организация работы школьного музея.</w:t>
      </w:r>
    </w:p>
    <w:p w14:paraId="41808DBD" w14:textId="4070BDDA" w:rsidR="002264BB" w:rsidRDefault="00D46DC7" w:rsidP="00F30B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4551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2264BB" w:rsidRPr="0002455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2264BB" w:rsidRPr="002264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121CB" w:rsidRPr="002264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«Казачье образование» </w:t>
      </w:r>
    </w:p>
    <w:p w14:paraId="02C0B9C3" w14:textId="77777777" w:rsidR="00D46DC7" w:rsidRDefault="00D46DC7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3139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>рабочи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внеурочной деятельности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E3BAD9" w14:textId="51CB9A55" w:rsidR="0095451B" w:rsidRDefault="00F02EC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E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121CB" w:rsidRPr="0093139D">
        <w:rPr>
          <w:rFonts w:ascii="Times New Roman" w:eastAsia="Times New Roman" w:hAnsi="Times New Roman" w:cs="Times New Roman"/>
          <w:sz w:val="28"/>
          <w:szCs w:val="28"/>
        </w:rPr>
        <w:t>Необходимым условием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 xml:space="preserve"> для работы казачьего класса является</w:t>
      </w:r>
      <w:r w:rsidR="0095451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31566E" w14:textId="098BC0A2" w:rsidR="0095451B" w:rsidRDefault="00F02EC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5451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>акрепленный</w:t>
      </w:r>
      <w:proofErr w:type="gramEnd"/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 xml:space="preserve"> за ним </w:t>
      </w:r>
      <w:r w:rsidR="00E121CB" w:rsidRPr="0095451B">
        <w:rPr>
          <w:rFonts w:ascii="Times New Roman" w:eastAsia="Times New Roman" w:hAnsi="Times New Roman" w:cs="Times New Roman"/>
          <w:b/>
          <w:sz w:val="28"/>
          <w:szCs w:val="28"/>
        </w:rPr>
        <w:t>кабинет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>, в котором</w:t>
      </w:r>
      <w:r w:rsidR="0095451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0094B7" w14:textId="39C1CA60" w:rsidR="0095451B" w:rsidRDefault="008C2D76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 казачий уголок;</w:t>
      </w:r>
    </w:p>
    <w:p w14:paraId="4EB9B649" w14:textId="0E64443C" w:rsidR="008C2D76" w:rsidRDefault="0095451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>: стенд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>, штандарт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="008C2D76">
        <w:rPr>
          <w:rFonts w:ascii="Times New Roman" w:eastAsia="Times New Roman" w:hAnsi="Times New Roman" w:cs="Times New Roman"/>
          <w:sz w:val="28"/>
          <w:szCs w:val="28"/>
        </w:rPr>
        <w:t xml:space="preserve"> (ш</w:t>
      </w:r>
      <w:r w:rsidR="008C2D76" w:rsidRPr="002264BB">
        <w:rPr>
          <w:rFonts w:ascii="Times New Roman" w:eastAsia="Times New Roman" w:hAnsi="Times New Roman" w:cs="Times New Roman"/>
          <w:sz w:val="28"/>
          <w:szCs w:val="28"/>
        </w:rPr>
        <w:t xml:space="preserve">тандарт вместе с древком 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C2D76" w:rsidRPr="002264B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8C2D76" w:rsidRPr="002264BB">
        <w:rPr>
          <w:rFonts w:ascii="Times New Roman" w:eastAsia="Times New Roman" w:hAnsi="Times New Roman" w:cs="Times New Roman"/>
          <w:sz w:val="28"/>
          <w:szCs w:val="28"/>
        </w:rPr>
        <w:t>навершием</w:t>
      </w:r>
      <w:proofErr w:type="spellEnd"/>
      <w:r w:rsidR="008C2D76" w:rsidRPr="002264BB">
        <w:rPr>
          <w:rFonts w:ascii="Times New Roman" w:eastAsia="Times New Roman" w:hAnsi="Times New Roman" w:cs="Times New Roman"/>
          <w:sz w:val="28"/>
          <w:szCs w:val="28"/>
        </w:rPr>
        <w:t xml:space="preserve"> необходимо аккуратно и эстетично прикрепить к стене рядом 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C2D76" w:rsidRPr="002264BB">
        <w:rPr>
          <w:rFonts w:ascii="Times New Roman" w:eastAsia="Times New Roman" w:hAnsi="Times New Roman" w:cs="Times New Roman"/>
          <w:sz w:val="28"/>
          <w:szCs w:val="28"/>
        </w:rPr>
        <w:t>со стендом</w:t>
      </w:r>
      <w:r w:rsidR="008C2D76">
        <w:rPr>
          <w:rFonts w:ascii="Times New Roman" w:eastAsia="Times New Roman" w:hAnsi="Times New Roman" w:cs="Times New Roman"/>
          <w:sz w:val="28"/>
          <w:szCs w:val="28"/>
        </w:rPr>
        <w:t>);</w:t>
      </w:r>
      <w:r w:rsidR="008C2D76" w:rsidRPr="0022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CA5E87" w14:textId="5169CF02" w:rsidR="002264BB" w:rsidRDefault="00F02EC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 xml:space="preserve"> стеллаж</w:t>
      </w:r>
      <w:r w:rsidR="009545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 xml:space="preserve"> с методическими разработками, учебно-методической 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>и художественной литературой для классов и групп ка</w:t>
      </w:r>
      <w:r w:rsidR="0095451B">
        <w:rPr>
          <w:rFonts w:ascii="Times New Roman" w:eastAsia="Times New Roman" w:hAnsi="Times New Roman" w:cs="Times New Roman"/>
          <w:sz w:val="28"/>
          <w:szCs w:val="28"/>
        </w:rPr>
        <w:t>зачьей направленности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995D34" w14:textId="4C6C017A" w:rsidR="002264BB" w:rsidRDefault="00F02ECA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451B" w:rsidRPr="009313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3139D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E121CB" w:rsidRPr="0093139D">
        <w:rPr>
          <w:rFonts w:ascii="Times New Roman" w:eastAsia="Times New Roman" w:hAnsi="Times New Roman" w:cs="Times New Roman"/>
          <w:sz w:val="28"/>
          <w:szCs w:val="28"/>
        </w:rPr>
        <w:t>Стенд</w:t>
      </w:r>
      <w:r w:rsidRPr="009313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21CB" w:rsidRPr="00F0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451B">
        <w:rPr>
          <w:rFonts w:ascii="Times New Roman" w:eastAsia="Times New Roman" w:hAnsi="Times New Roman" w:cs="Times New Roman"/>
          <w:sz w:val="28"/>
          <w:szCs w:val="28"/>
        </w:rPr>
        <w:t>в рекреации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954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 xml:space="preserve">должен иметь следующие </w:t>
      </w:r>
      <w:r w:rsidR="000245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80288">
        <w:rPr>
          <w:rFonts w:ascii="Times New Roman" w:eastAsia="Times New Roman" w:hAnsi="Times New Roman" w:cs="Times New Roman"/>
          <w:sz w:val="28"/>
          <w:szCs w:val="28"/>
        </w:rPr>
        <w:t>блоки.</w:t>
      </w:r>
      <w:r w:rsidR="00E121CB" w:rsidRPr="00E12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0B7471" w14:textId="0DB79B6D" w:rsidR="00C93C15" w:rsidRPr="00C93C15" w:rsidRDefault="00C93C15" w:rsidP="00C93C15">
      <w:pPr>
        <w:pStyle w:val="a4"/>
        <w:ind w:left="0"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15">
        <w:rPr>
          <w:rFonts w:ascii="Times New Roman" w:eastAsia="Times New Roman" w:hAnsi="Times New Roman" w:cs="Times New Roman"/>
          <w:sz w:val="28"/>
          <w:szCs w:val="28"/>
        </w:rPr>
        <w:t>3.1. Официальный блок: государственные символы России, Краснода</w:t>
      </w:r>
      <w:r w:rsidRPr="00C93C1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93C15">
        <w:rPr>
          <w:rFonts w:ascii="Times New Roman" w:eastAsia="Times New Roman" w:hAnsi="Times New Roman" w:cs="Times New Roman"/>
          <w:sz w:val="28"/>
          <w:szCs w:val="28"/>
        </w:rPr>
        <w:t>ского края, муниципального образования.</w:t>
      </w:r>
    </w:p>
    <w:p w14:paraId="7D7EE817" w14:textId="57D26B8E" w:rsidR="00C93C15" w:rsidRPr="00C93C15" w:rsidRDefault="00C93C15" w:rsidP="00C93C15">
      <w:pPr>
        <w:pStyle w:val="a4"/>
        <w:ind w:left="0"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15">
        <w:rPr>
          <w:rFonts w:ascii="Times New Roman" w:eastAsia="Times New Roman" w:hAnsi="Times New Roman" w:cs="Times New Roman"/>
          <w:sz w:val="28"/>
          <w:szCs w:val="28"/>
        </w:rPr>
        <w:t>3.2. Символика Всероссийского казачьего общества.</w:t>
      </w:r>
    </w:p>
    <w:p w14:paraId="089AC0C8" w14:textId="3E7500F3" w:rsidR="00C93C15" w:rsidRPr="00C93C15" w:rsidRDefault="00C93C15" w:rsidP="00C93C15">
      <w:pPr>
        <w:pStyle w:val="a4"/>
        <w:ind w:left="0"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15">
        <w:rPr>
          <w:rFonts w:ascii="Times New Roman" w:eastAsia="Times New Roman" w:hAnsi="Times New Roman" w:cs="Times New Roman"/>
          <w:sz w:val="28"/>
          <w:szCs w:val="28"/>
        </w:rPr>
        <w:t xml:space="preserve">3.3.  Символика Кубанского казачьего войска. </w:t>
      </w:r>
    </w:p>
    <w:p w14:paraId="33E2670A" w14:textId="29B2465E" w:rsidR="00C93C15" w:rsidRPr="00C93C15" w:rsidRDefault="00C93C15" w:rsidP="00C93C15">
      <w:pPr>
        <w:pStyle w:val="a4"/>
        <w:ind w:left="0"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15">
        <w:rPr>
          <w:rFonts w:ascii="Times New Roman" w:eastAsia="Times New Roman" w:hAnsi="Times New Roman" w:cs="Times New Roman"/>
          <w:sz w:val="28"/>
          <w:szCs w:val="28"/>
        </w:rPr>
        <w:t>3.4. Атаманы казачьего общества (действующие). Можно оформить гал</w:t>
      </w:r>
      <w:r w:rsidRPr="00C93C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3C15">
        <w:rPr>
          <w:rFonts w:ascii="Times New Roman" w:eastAsia="Times New Roman" w:hAnsi="Times New Roman" w:cs="Times New Roman"/>
          <w:sz w:val="28"/>
          <w:szCs w:val="28"/>
        </w:rPr>
        <w:t>рею атаманов кубанского общества.</w:t>
      </w:r>
    </w:p>
    <w:p w14:paraId="0F97AED2" w14:textId="62D71DD9" w:rsidR="00C93C15" w:rsidRPr="00C93C15" w:rsidRDefault="00C93C15" w:rsidP="00C93C15">
      <w:pPr>
        <w:pStyle w:val="a4"/>
        <w:ind w:left="0"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15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C93C1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Казачьи чины и знаки отличия.</w:t>
      </w:r>
    </w:p>
    <w:p w14:paraId="491A6D01" w14:textId="656DAEE6" w:rsidR="00C93C15" w:rsidRPr="00C93C15" w:rsidRDefault="00C93C15" w:rsidP="00C93C15">
      <w:pPr>
        <w:pStyle w:val="a4"/>
        <w:ind w:left="0"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15">
        <w:rPr>
          <w:rFonts w:ascii="Times New Roman" w:eastAsia="Times New Roman" w:hAnsi="Times New Roman" w:cs="Times New Roman"/>
          <w:sz w:val="28"/>
          <w:szCs w:val="28"/>
        </w:rPr>
        <w:t>3.6. Схема, отображающая систему самоуправления казачества, структуру вой</w:t>
      </w:r>
      <w:r>
        <w:rPr>
          <w:rFonts w:ascii="Times New Roman" w:eastAsia="Times New Roman" w:hAnsi="Times New Roman" w:cs="Times New Roman"/>
          <w:sz w:val="28"/>
          <w:szCs w:val="28"/>
        </w:rPr>
        <w:t>скового казачьего общества.</w:t>
      </w:r>
    </w:p>
    <w:p w14:paraId="15D49A7B" w14:textId="4173AE6C" w:rsidR="00C93C15" w:rsidRPr="00C93C15" w:rsidRDefault="00C93C15" w:rsidP="00C93C15">
      <w:pPr>
        <w:pStyle w:val="a4"/>
        <w:ind w:left="0"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15">
        <w:rPr>
          <w:rFonts w:ascii="Times New Roman" w:eastAsia="Times New Roman" w:hAnsi="Times New Roman" w:cs="Times New Roman"/>
          <w:sz w:val="28"/>
          <w:szCs w:val="28"/>
        </w:rPr>
        <w:t>3.7. Портретов казаков-участников Великой Отечественной войны - гер</w:t>
      </w:r>
      <w:r w:rsidRPr="00C93C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3C15">
        <w:rPr>
          <w:rFonts w:ascii="Times New Roman" w:eastAsia="Times New Roman" w:hAnsi="Times New Roman" w:cs="Times New Roman"/>
          <w:sz w:val="28"/>
          <w:szCs w:val="28"/>
        </w:rPr>
        <w:t>ев Со</w:t>
      </w:r>
      <w:r>
        <w:rPr>
          <w:rFonts w:ascii="Times New Roman" w:eastAsia="Times New Roman" w:hAnsi="Times New Roman" w:cs="Times New Roman"/>
          <w:sz w:val="28"/>
          <w:szCs w:val="28"/>
        </w:rPr>
        <w:t>ветского Союза.</w:t>
      </w:r>
    </w:p>
    <w:p w14:paraId="18370F5E" w14:textId="609A94D1" w:rsidR="00C93C15" w:rsidRPr="00C93C15" w:rsidRDefault="00C93C15" w:rsidP="00C93C15">
      <w:pPr>
        <w:pStyle w:val="a4"/>
        <w:ind w:left="0"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15">
        <w:rPr>
          <w:rFonts w:ascii="Times New Roman" w:eastAsia="Times New Roman" w:hAnsi="Times New Roman" w:cs="Times New Roman"/>
          <w:sz w:val="28"/>
          <w:szCs w:val="28"/>
        </w:rPr>
        <w:t>3.8. Выдающиеся личности в истории Кубанского казачества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5542D9" w14:textId="6D3FC39D" w:rsidR="00C93C15" w:rsidRPr="00C93C15" w:rsidRDefault="00C93C15" w:rsidP="00C93C15">
      <w:pPr>
        <w:pStyle w:val="a4"/>
        <w:ind w:left="0"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15">
        <w:rPr>
          <w:rFonts w:ascii="Times New Roman" w:eastAsia="Times New Roman" w:hAnsi="Times New Roman" w:cs="Times New Roman"/>
          <w:sz w:val="28"/>
          <w:szCs w:val="28"/>
        </w:rPr>
        <w:t>3.9. Казачьи заповеди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F22D10" w14:textId="2CF77A90" w:rsidR="00C93C15" w:rsidRPr="00277388" w:rsidRDefault="00C93C15" w:rsidP="00C93C15">
      <w:pPr>
        <w:pStyle w:val="a4"/>
        <w:ind w:left="0"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15">
        <w:rPr>
          <w:rFonts w:ascii="Times New Roman" w:eastAsia="Times New Roman" w:hAnsi="Times New Roman" w:cs="Times New Roman"/>
          <w:sz w:val="28"/>
          <w:szCs w:val="28"/>
        </w:rPr>
        <w:t>3.10. Тематические стенды, отражающие историю, культуру и традиции казачества России</w:t>
      </w:r>
      <w:r w:rsidR="002802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3C15">
        <w:rPr>
          <w:rFonts w:ascii="Times New Roman" w:eastAsia="Times New Roman" w:hAnsi="Times New Roman" w:cs="Times New Roman"/>
          <w:sz w:val="28"/>
          <w:szCs w:val="28"/>
        </w:rPr>
        <w:t xml:space="preserve">региона, в том числе отражающие Дни воинской славы </w:t>
      </w:r>
      <w:r w:rsidR="002802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93C15">
        <w:rPr>
          <w:rFonts w:ascii="Times New Roman" w:eastAsia="Times New Roman" w:hAnsi="Times New Roman" w:cs="Times New Roman"/>
          <w:sz w:val="28"/>
          <w:szCs w:val="28"/>
        </w:rPr>
        <w:t>и события, связанные с ними.</w:t>
      </w:r>
    </w:p>
    <w:p w14:paraId="4D6BEE68" w14:textId="4B84457B" w:rsidR="002264BB" w:rsidRDefault="0095451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121CB" w:rsidRPr="002264BB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Организационный блок:</w:t>
      </w:r>
      <w:r w:rsidR="00E121CB" w:rsidRPr="0022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A5FAC0" w14:textId="6C6FD31F" w:rsidR="002264BB" w:rsidRDefault="00E121C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BB">
        <w:rPr>
          <w:rFonts w:ascii="Times New Roman" w:eastAsia="Times New Roman" w:hAnsi="Times New Roman" w:cs="Times New Roman"/>
          <w:sz w:val="28"/>
          <w:szCs w:val="28"/>
        </w:rPr>
        <w:t xml:space="preserve">Структура самоуправления в классе, с указанием атамана класса, его 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264BB">
        <w:rPr>
          <w:rFonts w:ascii="Times New Roman" w:eastAsia="Times New Roman" w:hAnsi="Times New Roman" w:cs="Times New Roman"/>
          <w:sz w:val="28"/>
          <w:szCs w:val="28"/>
        </w:rPr>
        <w:t xml:space="preserve">помощников, ответственных по направлениям деятельности класса. Общие правила и обязанности учащихся. Казачьи заповеди. Распорядок дня. 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264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Дежурство. План коллективных творческих дел и мероприятий на месяц. </w:t>
      </w:r>
      <w:r w:rsidR="00B66A0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264BB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символом казачьего класса является штандарт. </w:t>
      </w:r>
    </w:p>
    <w:p w14:paraId="3A9171F7" w14:textId="77777777" w:rsidR="002264BB" w:rsidRDefault="00E121C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BB">
        <w:rPr>
          <w:rFonts w:ascii="Times New Roman" w:eastAsia="Times New Roman" w:hAnsi="Times New Roman" w:cs="Times New Roman"/>
          <w:b/>
          <w:sz w:val="28"/>
          <w:szCs w:val="28"/>
        </w:rPr>
        <w:t>3. Информационный блок (сменный)</w:t>
      </w:r>
      <w:r w:rsidRPr="0002455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26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CDDEE1" w14:textId="1913CBCA" w:rsidR="002264BB" w:rsidRDefault="00E121CB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BB">
        <w:rPr>
          <w:rFonts w:ascii="Times New Roman" w:eastAsia="Times New Roman" w:hAnsi="Times New Roman" w:cs="Times New Roman"/>
          <w:sz w:val="28"/>
          <w:szCs w:val="28"/>
        </w:rPr>
        <w:t xml:space="preserve">Новости, обзор событий в крае, районе (статьи газет, сообщения): </w:t>
      </w:r>
      <w:r w:rsidR="008C2D7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264BB">
        <w:rPr>
          <w:rFonts w:ascii="Times New Roman" w:eastAsia="Times New Roman" w:hAnsi="Times New Roman" w:cs="Times New Roman"/>
          <w:sz w:val="28"/>
          <w:szCs w:val="28"/>
        </w:rPr>
        <w:t>«По ст</w:t>
      </w:r>
      <w:r w:rsidR="002264BB">
        <w:rPr>
          <w:rFonts w:ascii="Times New Roman" w:eastAsia="Times New Roman" w:hAnsi="Times New Roman" w:cs="Times New Roman"/>
          <w:sz w:val="28"/>
          <w:szCs w:val="28"/>
        </w:rPr>
        <w:t>раницам периодической печати»</w:t>
      </w:r>
      <w:r w:rsidRPr="002264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2ECA" w:rsidRPr="002264BB">
        <w:rPr>
          <w:rFonts w:ascii="Times New Roman" w:eastAsia="Times New Roman" w:hAnsi="Times New Roman" w:cs="Times New Roman"/>
          <w:sz w:val="28"/>
          <w:szCs w:val="28"/>
        </w:rPr>
        <w:t>Итоги мероприятий, соревнований</w:t>
      </w:r>
      <w:r w:rsidR="00C93C15">
        <w:rPr>
          <w:rFonts w:ascii="Times New Roman" w:eastAsia="Times New Roman" w:hAnsi="Times New Roman" w:cs="Times New Roman"/>
          <w:sz w:val="28"/>
          <w:szCs w:val="28"/>
        </w:rPr>
        <w:t>, конкурсов, викторин</w:t>
      </w:r>
      <w:r w:rsidR="00F02ECA">
        <w:rPr>
          <w:rFonts w:ascii="Times New Roman" w:eastAsia="Times New Roman" w:hAnsi="Times New Roman" w:cs="Times New Roman"/>
          <w:sz w:val="28"/>
          <w:szCs w:val="28"/>
        </w:rPr>
        <w:t xml:space="preserve">  пр.</w:t>
      </w:r>
    </w:p>
    <w:p w14:paraId="50161D76" w14:textId="77777777" w:rsidR="00DF32C6" w:rsidRDefault="00DF32C6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B4FCB6" w14:textId="7B751AFE" w:rsidR="00E121CB" w:rsidRDefault="00DF32C6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</w:p>
    <w:p w14:paraId="2CCF7BDC" w14:textId="4CBAC73C" w:rsidR="00DF32C6" w:rsidRPr="006B4B24" w:rsidRDefault="00DF32C6" w:rsidP="00DF32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2C6">
        <w:rPr>
          <w:rFonts w:ascii="Times New Roman" w:eastAsia="Times New Roman" w:hAnsi="Times New Roman" w:cs="Times New Roman"/>
          <w:b/>
          <w:sz w:val="28"/>
          <w:szCs w:val="28"/>
        </w:rPr>
        <w:t>Казак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 </w:t>
      </w:r>
      <w:proofErr w:type="gramStart"/>
      <w:r w:rsidRPr="00DF32C6">
        <w:rPr>
          <w:rFonts w:ascii="Times New Roman" w:eastAsia="Times New Roman" w:hAnsi="Times New Roman" w:cs="Times New Roman"/>
          <w:b/>
          <w:sz w:val="28"/>
          <w:szCs w:val="28"/>
        </w:rPr>
        <w:t>-н</w:t>
      </w:r>
      <w:proofErr w:type="gramEnd"/>
      <w:r w:rsidRPr="00DF32C6">
        <w:rPr>
          <w:rFonts w:ascii="Times New Roman" w:eastAsia="Times New Roman" w:hAnsi="Times New Roman" w:cs="Times New Roman"/>
          <w:b/>
          <w:sz w:val="28"/>
          <w:szCs w:val="28"/>
        </w:rPr>
        <w:t>аставник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быть </w:t>
      </w:r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обучающихся (родитель не может быть </w:t>
      </w:r>
      <w:proofErr w:type="spellStart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наствником</w:t>
      </w:r>
      <w:proofErr w:type="spellEnd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своего ребенка в рамках данной целевой модели), педагоги и иные должностные лица образовательной организации, иные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остоящие в хуторском, станичном либо городском казачьем обществе,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F32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внесённом в государственный реестр</w:t>
      </w:r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казачьих обществ в Российской Фед</w:t>
      </w:r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рации, изъявившие готовность принять участие в реализации целевой модели наставничества в образовательной организации согласно соглашению о </w:t>
      </w:r>
      <w:proofErr w:type="spellStart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</w:t>
      </w:r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ничкстве</w:t>
      </w:r>
      <w:proofErr w:type="spellEnd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войсковым </w:t>
      </w:r>
      <w:proofErr w:type="gramStart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казачьем</w:t>
      </w:r>
      <w:proofErr w:type="gramEnd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обществом либо окружным (</w:t>
      </w:r>
      <w:proofErr w:type="spellStart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отдельским</w:t>
      </w:r>
      <w:proofErr w:type="spellEnd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) каз</w:t>
      </w:r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чьим обществом, не входящим в войсковое казачье общество, осуществляющим </w:t>
      </w:r>
      <w:proofErr w:type="spellStart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деятельнсть</w:t>
      </w:r>
      <w:proofErr w:type="spellEnd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терретории</w:t>
      </w:r>
      <w:proofErr w:type="spellEnd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</w:t>
      </w:r>
      <w:proofErr w:type="spellStart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располежена</w:t>
      </w:r>
      <w:proofErr w:type="spellEnd"/>
      <w:r w:rsidRPr="00DF3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организация.</w:t>
      </w:r>
    </w:p>
    <w:p w14:paraId="72755260" w14:textId="77777777" w:rsidR="00DF32C6" w:rsidRPr="00E121CB" w:rsidRDefault="00DF32C6" w:rsidP="00F30B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FC090" w14:textId="77777777" w:rsidR="00E121CB" w:rsidRDefault="00E121CB" w:rsidP="00F30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46247" w14:textId="1A691797" w:rsidR="0093139D" w:rsidRPr="0093139D" w:rsidRDefault="00DF32C6" w:rsidP="0093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                                                 </w:t>
      </w:r>
      <w:r w:rsidR="009313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Н.П.Олофинская</w:t>
      </w:r>
      <w:proofErr w:type="spellEnd"/>
      <w:r w:rsidR="00931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93139D" w:rsidRPr="0093139D" w:rsidSect="00F30BEF">
      <w:pgSz w:w="11900" w:h="16840"/>
      <w:pgMar w:top="1134" w:right="56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F8"/>
    <w:multiLevelType w:val="hybridMultilevel"/>
    <w:tmpl w:val="B8CCE2A8"/>
    <w:lvl w:ilvl="0" w:tplc="F238E09A">
      <w:start w:val="1"/>
      <w:numFmt w:val="decimal"/>
      <w:lvlText w:val="%1."/>
      <w:lvlJc w:val="left"/>
      <w:pPr>
        <w:ind w:left="332" w:hanging="26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A625872">
      <w:numFmt w:val="bullet"/>
      <w:lvlText w:val=""/>
      <w:lvlJc w:val="left"/>
      <w:pPr>
        <w:ind w:left="1113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4124A06">
      <w:numFmt w:val="bullet"/>
      <w:lvlText w:val="•"/>
      <w:lvlJc w:val="left"/>
      <w:pPr>
        <w:ind w:left="2229" w:hanging="420"/>
      </w:pPr>
      <w:rPr>
        <w:rFonts w:hint="default"/>
        <w:lang w:val="ru-RU" w:eastAsia="en-US" w:bidi="ar-SA"/>
      </w:rPr>
    </w:lvl>
    <w:lvl w:ilvl="3" w:tplc="2E746A88">
      <w:numFmt w:val="bullet"/>
      <w:lvlText w:val="•"/>
      <w:lvlJc w:val="left"/>
      <w:pPr>
        <w:ind w:left="3339" w:hanging="420"/>
      </w:pPr>
      <w:rPr>
        <w:rFonts w:hint="default"/>
        <w:lang w:val="ru-RU" w:eastAsia="en-US" w:bidi="ar-SA"/>
      </w:rPr>
    </w:lvl>
    <w:lvl w:ilvl="4" w:tplc="48A2EFA4">
      <w:numFmt w:val="bullet"/>
      <w:lvlText w:val="•"/>
      <w:lvlJc w:val="left"/>
      <w:pPr>
        <w:ind w:left="4448" w:hanging="420"/>
      </w:pPr>
      <w:rPr>
        <w:rFonts w:hint="default"/>
        <w:lang w:val="ru-RU" w:eastAsia="en-US" w:bidi="ar-SA"/>
      </w:rPr>
    </w:lvl>
    <w:lvl w:ilvl="5" w:tplc="17BA89F4">
      <w:numFmt w:val="bullet"/>
      <w:lvlText w:val="•"/>
      <w:lvlJc w:val="left"/>
      <w:pPr>
        <w:ind w:left="5558" w:hanging="420"/>
      </w:pPr>
      <w:rPr>
        <w:rFonts w:hint="default"/>
        <w:lang w:val="ru-RU" w:eastAsia="en-US" w:bidi="ar-SA"/>
      </w:rPr>
    </w:lvl>
    <w:lvl w:ilvl="6" w:tplc="EB1425EC">
      <w:numFmt w:val="bullet"/>
      <w:lvlText w:val="•"/>
      <w:lvlJc w:val="left"/>
      <w:pPr>
        <w:ind w:left="6668" w:hanging="420"/>
      </w:pPr>
      <w:rPr>
        <w:rFonts w:hint="default"/>
        <w:lang w:val="ru-RU" w:eastAsia="en-US" w:bidi="ar-SA"/>
      </w:rPr>
    </w:lvl>
    <w:lvl w:ilvl="7" w:tplc="22F68D6E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 w:tplc="5AC0E1E6">
      <w:numFmt w:val="bullet"/>
      <w:lvlText w:val="•"/>
      <w:lvlJc w:val="left"/>
      <w:pPr>
        <w:ind w:left="8887" w:hanging="420"/>
      </w:pPr>
      <w:rPr>
        <w:rFonts w:hint="default"/>
        <w:lang w:val="ru-RU" w:eastAsia="en-US" w:bidi="ar-SA"/>
      </w:rPr>
    </w:lvl>
  </w:abstractNum>
  <w:abstractNum w:abstractNumId="1">
    <w:nsid w:val="10A008C8"/>
    <w:multiLevelType w:val="hybridMultilevel"/>
    <w:tmpl w:val="8E5CFF7C"/>
    <w:lvl w:ilvl="0" w:tplc="B948A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22A69"/>
    <w:multiLevelType w:val="hybridMultilevel"/>
    <w:tmpl w:val="D8DC2346"/>
    <w:lvl w:ilvl="0" w:tplc="CB6ECCB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140CA"/>
    <w:multiLevelType w:val="hybridMultilevel"/>
    <w:tmpl w:val="2CE6D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34A93"/>
    <w:multiLevelType w:val="hybridMultilevel"/>
    <w:tmpl w:val="3C6EB2AA"/>
    <w:lvl w:ilvl="0" w:tplc="5EE8573E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DD1544B"/>
    <w:multiLevelType w:val="hybridMultilevel"/>
    <w:tmpl w:val="2BFE20C6"/>
    <w:lvl w:ilvl="0" w:tplc="5F2EF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484DC2"/>
    <w:multiLevelType w:val="hybridMultilevel"/>
    <w:tmpl w:val="B784E3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6E52D5"/>
    <w:multiLevelType w:val="hybridMultilevel"/>
    <w:tmpl w:val="126C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E713F"/>
    <w:multiLevelType w:val="multilevel"/>
    <w:tmpl w:val="5BCE43CE"/>
    <w:lvl w:ilvl="0">
      <w:start w:val="1"/>
      <w:numFmt w:val="decimal"/>
      <w:lvlText w:val="%1"/>
      <w:lvlJc w:val="left"/>
      <w:pPr>
        <w:ind w:left="46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9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420"/>
      </w:pPr>
      <w:rPr>
        <w:rFonts w:hint="default"/>
        <w:lang w:val="ru-RU" w:eastAsia="en-US" w:bidi="ar-SA"/>
      </w:rPr>
    </w:lvl>
  </w:abstractNum>
  <w:abstractNum w:abstractNumId="9">
    <w:nsid w:val="4BE72DF3"/>
    <w:multiLevelType w:val="multilevel"/>
    <w:tmpl w:val="94C604B8"/>
    <w:lvl w:ilvl="0">
      <w:start w:val="1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1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abstractNum w:abstractNumId="10">
    <w:nsid w:val="65262F4B"/>
    <w:multiLevelType w:val="hybridMultilevel"/>
    <w:tmpl w:val="2CF4DD76"/>
    <w:lvl w:ilvl="0" w:tplc="BC9E85CA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86A99C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3D08E190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E42E5F40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 w:tplc="9C4ED5F0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D88AA67E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A5CAACE8">
      <w:numFmt w:val="bullet"/>
      <w:lvlText w:val="•"/>
      <w:lvlJc w:val="left"/>
      <w:pPr>
        <w:ind w:left="6799" w:hanging="140"/>
      </w:pPr>
      <w:rPr>
        <w:rFonts w:hint="default"/>
        <w:lang w:val="ru-RU" w:eastAsia="en-US" w:bidi="ar-SA"/>
      </w:rPr>
    </w:lvl>
    <w:lvl w:ilvl="7" w:tplc="ECF8A36C">
      <w:numFmt w:val="bullet"/>
      <w:lvlText w:val="•"/>
      <w:lvlJc w:val="left"/>
      <w:pPr>
        <w:ind w:left="7876" w:hanging="140"/>
      </w:pPr>
      <w:rPr>
        <w:rFonts w:hint="default"/>
        <w:lang w:val="ru-RU" w:eastAsia="en-US" w:bidi="ar-SA"/>
      </w:rPr>
    </w:lvl>
    <w:lvl w:ilvl="8" w:tplc="F7760E0E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11">
    <w:nsid w:val="657B72C9"/>
    <w:multiLevelType w:val="hybridMultilevel"/>
    <w:tmpl w:val="A47C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D7407"/>
    <w:multiLevelType w:val="hybridMultilevel"/>
    <w:tmpl w:val="619C05B0"/>
    <w:lvl w:ilvl="0" w:tplc="DF94D1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9B22D4"/>
    <w:multiLevelType w:val="hybridMultilevel"/>
    <w:tmpl w:val="E2103852"/>
    <w:lvl w:ilvl="0" w:tplc="3342BD5A">
      <w:start w:val="1"/>
      <w:numFmt w:val="decimal"/>
      <w:lvlText w:val="%1."/>
      <w:lvlJc w:val="left"/>
      <w:pPr>
        <w:ind w:left="332" w:hanging="372"/>
      </w:pPr>
      <w:rPr>
        <w:rFonts w:ascii="Times New Roman" w:eastAsiaTheme="minorEastAsia" w:hAnsi="Times New Roman" w:cs="Times New Roman"/>
        <w:w w:val="100"/>
        <w:sz w:val="24"/>
        <w:szCs w:val="24"/>
        <w:lang w:val="ru-RU" w:eastAsia="en-US" w:bidi="ar-SA"/>
      </w:rPr>
    </w:lvl>
    <w:lvl w:ilvl="1" w:tplc="EC6A4312">
      <w:numFmt w:val="bullet"/>
      <w:lvlText w:val="•"/>
      <w:lvlJc w:val="left"/>
      <w:pPr>
        <w:ind w:left="1416" w:hanging="372"/>
      </w:pPr>
      <w:rPr>
        <w:rFonts w:hint="default"/>
        <w:lang w:val="ru-RU" w:eastAsia="en-US" w:bidi="ar-SA"/>
      </w:rPr>
    </w:lvl>
    <w:lvl w:ilvl="2" w:tplc="8CE49EEE">
      <w:numFmt w:val="bullet"/>
      <w:lvlText w:val="•"/>
      <w:lvlJc w:val="left"/>
      <w:pPr>
        <w:ind w:left="2493" w:hanging="372"/>
      </w:pPr>
      <w:rPr>
        <w:rFonts w:hint="default"/>
        <w:lang w:val="ru-RU" w:eastAsia="en-US" w:bidi="ar-SA"/>
      </w:rPr>
    </w:lvl>
    <w:lvl w:ilvl="3" w:tplc="BAE6B19E">
      <w:numFmt w:val="bullet"/>
      <w:lvlText w:val="•"/>
      <w:lvlJc w:val="left"/>
      <w:pPr>
        <w:ind w:left="3569" w:hanging="372"/>
      </w:pPr>
      <w:rPr>
        <w:rFonts w:hint="default"/>
        <w:lang w:val="ru-RU" w:eastAsia="en-US" w:bidi="ar-SA"/>
      </w:rPr>
    </w:lvl>
    <w:lvl w:ilvl="4" w:tplc="6A420340">
      <w:numFmt w:val="bullet"/>
      <w:lvlText w:val="•"/>
      <w:lvlJc w:val="left"/>
      <w:pPr>
        <w:ind w:left="4646" w:hanging="372"/>
      </w:pPr>
      <w:rPr>
        <w:rFonts w:hint="default"/>
        <w:lang w:val="ru-RU" w:eastAsia="en-US" w:bidi="ar-SA"/>
      </w:rPr>
    </w:lvl>
    <w:lvl w:ilvl="5" w:tplc="F82EA988">
      <w:numFmt w:val="bullet"/>
      <w:lvlText w:val="•"/>
      <w:lvlJc w:val="left"/>
      <w:pPr>
        <w:ind w:left="5723" w:hanging="372"/>
      </w:pPr>
      <w:rPr>
        <w:rFonts w:hint="default"/>
        <w:lang w:val="ru-RU" w:eastAsia="en-US" w:bidi="ar-SA"/>
      </w:rPr>
    </w:lvl>
    <w:lvl w:ilvl="6" w:tplc="654ECD2E">
      <w:numFmt w:val="bullet"/>
      <w:lvlText w:val="•"/>
      <w:lvlJc w:val="left"/>
      <w:pPr>
        <w:ind w:left="6799" w:hanging="372"/>
      </w:pPr>
      <w:rPr>
        <w:rFonts w:hint="default"/>
        <w:lang w:val="ru-RU" w:eastAsia="en-US" w:bidi="ar-SA"/>
      </w:rPr>
    </w:lvl>
    <w:lvl w:ilvl="7" w:tplc="FF6A1752">
      <w:numFmt w:val="bullet"/>
      <w:lvlText w:val="•"/>
      <w:lvlJc w:val="left"/>
      <w:pPr>
        <w:ind w:left="7876" w:hanging="372"/>
      </w:pPr>
      <w:rPr>
        <w:rFonts w:hint="default"/>
        <w:lang w:val="ru-RU" w:eastAsia="en-US" w:bidi="ar-SA"/>
      </w:rPr>
    </w:lvl>
    <w:lvl w:ilvl="8" w:tplc="0E008F8A">
      <w:numFmt w:val="bullet"/>
      <w:lvlText w:val="•"/>
      <w:lvlJc w:val="left"/>
      <w:pPr>
        <w:ind w:left="8953" w:hanging="37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18"/>
    <w:rsid w:val="00001E4C"/>
    <w:rsid w:val="000051E0"/>
    <w:rsid w:val="0000551A"/>
    <w:rsid w:val="00017F57"/>
    <w:rsid w:val="00020F8B"/>
    <w:rsid w:val="00024551"/>
    <w:rsid w:val="00026B7F"/>
    <w:rsid w:val="00074508"/>
    <w:rsid w:val="000A67FA"/>
    <w:rsid w:val="000B6E59"/>
    <w:rsid w:val="000C3BB4"/>
    <w:rsid w:val="000D3ECA"/>
    <w:rsid w:val="000E7ECF"/>
    <w:rsid w:val="00132491"/>
    <w:rsid w:val="00134160"/>
    <w:rsid w:val="00180659"/>
    <w:rsid w:val="00194560"/>
    <w:rsid w:val="0019496D"/>
    <w:rsid w:val="001A65A1"/>
    <w:rsid w:val="001B7860"/>
    <w:rsid w:val="001D0357"/>
    <w:rsid w:val="001F02DE"/>
    <w:rsid w:val="002067C6"/>
    <w:rsid w:val="00211A70"/>
    <w:rsid w:val="002264BB"/>
    <w:rsid w:val="00243568"/>
    <w:rsid w:val="00250132"/>
    <w:rsid w:val="002639BE"/>
    <w:rsid w:val="00280288"/>
    <w:rsid w:val="00280B01"/>
    <w:rsid w:val="0028180F"/>
    <w:rsid w:val="00291B24"/>
    <w:rsid w:val="00291DF6"/>
    <w:rsid w:val="00294847"/>
    <w:rsid w:val="002D267C"/>
    <w:rsid w:val="002D7D9F"/>
    <w:rsid w:val="00334A17"/>
    <w:rsid w:val="00352FFE"/>
    <w:rsid w:val="003843E3"/>
    <w:rsid w:val="00394B59"/>
    <w:rsid w:val="003A4D82"/>
    <w:rsid w:val="003B1984"/>
    <w:rsid w:val="003B6818"/>
    <w:rsid w:val="003E488D"/>
    <w:rsid w:val="00404D64"/>
    <w:rsid w:val="004050AD"/>
    <w:rsid w:val="00477800"/>
    <w:rsid w:val="00484D61"/>
    <w:rsid w:val="004C2023"/>
    <w:rsid w:val="004E0F30"/>
    <w:rsid w:val="004E7B4B"/>
    <w:rsid w:val="005000EA"/>
    <w:rsid w:val="0051741F"/>
    <w:rsid w:val="00531ECE"/>
    <w:rsid w:val="00567E4A"/>
    <w:rsid w:val="005B6274"/>
    <w:rsid w:val="005D6634"/>
    <w:rsid w:val="005E18B1"/>
    <w:rsid w:val="00646F28"/>
    <w:rsid w:val="0066542F"/>
    <w:rsid w:val="006A21CA"/>
    <w:rsid w:val="006C5EF6"/>
    <w:rsid w:val="006D483D"/>
    <w:rsid w:val="006D609B"/>
    <w:rsid w:val="006D673F"/>
    <w:rsid w:val="006E41A2"/>
    <w:rsid w:val="007062B7"/>
    <w:rsid w:val="00721285"/>
    <w:rsid w:val="00734F9F"/>
    <w:rsid w:val="0075356B"/>
    <w:rsid w:val="007B6ACC"/>
    <w:rsid w:val="007C620C"/>
    <w:rsid w:val="007F0711"/>
    <w:rsid w:val="00837B24"/>
    <w:rsid w:val="00847B5D"/>
    <w:rsid w:val="00847D9B"/>
    <w:rsid w:val="0085293C"/>
    <w:rsid w:val="00854A92"/>
    <w:rsid w:val="00856B9D"/>
    <w:rsid w:val="00861BE0"/>
    <w:rsid w:val="008902F8"/>
    <w:rsid w:val="008A7DCF"/>
    <w:rsid w:val="008B5B07"/>
    <w:rsid w:val="008C2D76"/>
    <w:rsid w:val="008C5D51"/>
    <w:rsid w:val="008C6E9E"/>
    <w:rsid w:val="008E4E02"/>
    <w:rsid w:val="008F2ADA"/>
    <w:rsid w:val="00900746"/>
    <w:rsid w:val="00902B6F"/>
    <w:rsid w:val="00907BEF"/>
    <w:rsid w:val="009241E9"/>
    <w:rsid w:val="0093139D"/>
    <w:rsid w:val="0095451B"/>
    <w:rsid w:val="00972554"/>
    <w:rsid w:val="009902DE"/>
    <w:rsid w:val="009A0337"/>
    <w:rsid w:val="009A05A8"/>
    <w:rsid w:val="009A5B81"/>
    <w:rsid w:val="009B5F66"/>
    <w:rsid w:val="009C6406"/>
    <w:rsid w:val="009D33AF"/>
    <w:rsid w:val="009F142C"/>
    <w:rsid w:val="00A01A1E"/>
    <w:rsid w:val="00A0265F"/>
    <w:rsid w:val="00A13809"/>
    <w:rsid w:val="00A36E3B"/>
    <w:rsid w:val="00A53A34"/>
    <w:rsid w:val="00A60D9B"/>
    <w:rsid w:val="00A61031"/>
    <w:rsid w:val="00A70EC3"/>
    <w:rsid w:val="00AA063D"/>
    <w:rsid w:val="00AA22A1"/>
    <w:rsid w:val="00AB0339"/>
    <w:rsid w:val="00AC7BA7"/>
    <w:rsid w:val="00AF06E0"/>
    <w:rsid w:val="00B201FA"/>
    <w:rsid w:val="00B419D8"/>
    <w:rsid w:val="00B66A0E"/>
    <w:rsid w:val="00B811B8"/>
    <w:rsid w:val="00B94F05"/>
    <w:rsid w:val="00BA0C12"/>
    <w:rsid w:val="00BA7454"/>
    <w:rsid w:val="00BA7A5B"/>
    <w:rsid w:val="00BC399C"/>
    <w:rsid w:val="00BD794E"/>
    <w:rsid w:val="00BE0C48"/>
    <w:rsid w:val="00BE68D6"/>
    <w:rsid w:val="00BF6B3E"/>
    <w:rsid w:val="00C03529"/>
    <w:rsid w:val="00C038BF"/>
    <w:rsid w:val="00C16BB2"/>
    <w:rsid w:val="00C25F05"/>
    <w:rsid w:val="00C27598"/>
    <w:rsid w:val="00C44D2F"/>
    <w:rsid w:val="00C71840"/>
    <w:rsid w:val="00C93C15"/>
    <w:rsid w:val="00C94BAC"/>
    <w:rsid w:val="00CA1EC1"/>
    <w:rsid w:val="00CA4F7E"/>
    <w:rsid w:val="00CA610F"/>
    <w:rsid w:val="00CB22D0"/>
    <w:rsid w:val="00CC199D"/>
    <w:rsid w:val="00CD2CCB"/>
    <w:rsid w:val="00CD3913"/>
    <w:rsid w:val="00CD3F34"/>
    <w:rsid w:val="00CD4109"/>
    <w:rsid w:val="00CF4189"/>
    <w:rsid w:val="00D07215"/>
    <w:rsid w:val="00D11EB3"/>
    <w:rsid w:val="00D46DC7"/>
    <w:rsid w:val="00D64508"/>
    <w:rsid w:val="00D67CD5"/>
    <w:rsid w:val="00D7690D"/>
    <w:rsid w:val="00DA102D"/>
    <w:rsid w:val="00DD493A"/>
    <w:rsid w:val="00DE6018"/>
    <w:rsid w:val="00DF32C6"/>
    <w:rsid w:val="00DF5D90"/>
    <w:rsid w:val="00DF6DED"/>
    <w:rsid w:val="00E10971"/>
    <w:rsid w:val="00E121CB"/>
    <w:rsid w:val="00E215DA"/>
    <w:rsid w:val="00E25A89"/>
    <w:rsid w:val="00E566E5"/>
    <w:rsid w:val="00EE4121"/>
    <w:rsid w:val="00F02ECA"/>
    <w:rsid w:val="00F30BEF"/>
    <w:rsid w:val="00F35258"/>
    <w:rsid w:val="00F45B22"/>
    <w:rsid w:val="00F87C40"/>
    <w:rsid w:val="00FB49CF"/>
    <w:rsid w:val="00F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53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74508"/>
    <w:pPr>
      <w:widowControl w:val="0"/>
      <w:autoSpaceDE w:val="0"/>
      <w:autoSpaceDN w:val="0"/>
      <w:ind w:left="422" w:right="48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D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7450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07450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74508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450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4508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5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B9D"/>
    <w:rPr>
      <w:rFonts w:ascii="Tahoma" w:hAnsi="Tahoma" w:cs="Tahoma"/>
      <w:sz w:val="16"/>
      <w:szCs w:val="16"/>
    </w:rPr>
  </w:style>
  <w:style w:type="character" w:customStyle="1" w:styleId="slider-readerprogress-value">
    <w:name w:val="slider-reader__progress-value"/>
    <w:basedOn w:val="a0"/>
    <w:rsid w:val="00BA7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74508"/>
    <w:pPr>
      <w:widowControl w:val="0"/>
      <w:autoSpaceDE w:val="0"/>
      <w:autoSpaceDN w:val="0"/>
      <w:ind w:left="422" w:right="48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D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7450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07450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74508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7450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4508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5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B9D"/>
    <w:rPr>
      <w:rFonts w:ascii="Tahoma" w:hAnsi="Tahoma" w:cs="Tahoma"/>
      <w:sz w:val="16"/>
      <w:szCs w:val="16"/>
    </w:rPr>
  </w:style>
  <w:style w:type="character" w:customStyle="1" w:styleId="slider-readerprogress-value">
    <w:name w:val="slider-reader__progress-value"/>
    <w:basedOn w:val="a0"/>
    <w:rsid w:val="00BA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9FD4-8934-4EAD-8251-5450A6CB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Савченко</cp:lastModifiedBy>
  <cp:revision>78</cp:revision>
  <cp:lastPrinted>2022-08-30T13:15:00Z</cp:lastPrinted>
  <dcterms:created xsi:type="dcterms:W3CDTF">2022-07-07T05:56:00Z</dcterms:created>
  <dcterms:modified xsi:type="dcterms:W3CDTF">2022-08-30T13:41:00Z</dcterms:modified>
</cp:coreProperties>
</file>